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E2" w:rsidRPr="000D1850" w:rsidRDefault="00B63A0A" w:rsidP="000D185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18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850" w:rsidRPr="000D1850">
        <w:rPr>
          <w:rFonts w:ascii="Times New Roman" w:hAnsi="Times New Roman" w:cs="Times New Roman"/>
          <w:b/>
          <w:sz w:val="26"/>
          <w:szCs w:val="26"/>
        </w:rPr>
        <w:t>«</w:t>
      </w:r>
      <w:r w:rsidR="004D55B3" w:rsidRPr="000D1850">
        <w:rPr>
          <w:rFonts w:ascii="Times New Roman" w:hAnsi="Times New Roman" w:cs="Times New Roman"/>
          <w:b/>
          <w:sz w:val="26"/>
          <w:szCs w:val="26"/>
        </w:rPr>
        <w:t xml:space="preserve">Предоставление </w:t>
      </w:r>
      <w:r w:rsidR="007A7C3A" w:rsidRPr="000D1850">
        <w:rPr>
          <w:rFonts w:ascii="Times New Roman" w:hAnsi="Times New Roman" w:cs="Times New Roman"/>
          <w:b/>
          <w:sz w:val="26"/>
          <w:szCs w:val="26"/>
        </w:rPr>
        <w:t xml:space="preserve">меры социальной поддержки </w:t>
      </w:r>
      <w:r w:rsidR="004D55B3" w:rsidRPr="000D1850">
        <w:rPr>
          <w:rFonts w:ascii="Times New Roman" w:hAnsi="Times New Roman" w:cs="Times New Roman"/>
          <w:b/>
          <w:sz w:val="26"/>
          <w:szCs w:val="26"/>
        </w:rPr>
        <w:t>студентам, обучающимся по целевому обучению</w:t>
      </w:r>
      <w:r w:rsidR="000D1850" w:rsidRPr="000D1850">
        <w:rPr>
          <w:rFonts w:ascii="Times New Roman" w:hAnsi="Times New Roman" w:cs="Times New Roman"/>
          <w:b/>
          <w:sz w:val="26"/>
          <w:szCs w:val="26"/>
        </w:rPr>
        <w:t>»</w:t>
      </w:r>
      <w:r w:rsidR="004D55B3" w:rsidRPr="000D1850">
        <w:rPr>
          <w:rFonts w:ascii="Times New Roman" w:hAnsi="Times New Roman" w:cs="Times New Roman"/>
          <w:b/>
          <w:sz w:val="26"/>
          <w:szCs w:val="26"/>
        </w:rPr>
        <w:t>.</w:t>
      </w:r>
    </w:p>
    <w:p w:rsidR="00AF4024" w:rsidRPr="000D1850" w:rsidRDefault="00BB6927" w:rsidP="00716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требованиями действующего законодательства, в том числе нормативных правовых актов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Ярцевский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5B1A1A"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55B3" w:rsidRPr="000D1850">
        <w:rPr>
          <w:rFonts w:ascii="Times New Roman" w:hAnsi="Times New Roman" w:cs="Times New Roman"/>
          <w:sz w:val="26"/>
          <w:szCs w:val="26"/>
        </w:rPr>
        <w:t>предусмотрены выплаты студентам, обучающимся по целевому обучению в следующих размерах:</w:t>
      </w:r>
    </w:p>
    <w:p w:rsidR="004D55B3" w:rsidRPr="000D1850" w:rsidRDefault="004D55B3" w:rsidP="004D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1850">
        <w:rPr>
          <w:rFonts w:ascii="Times New Roman" w:hAnsi="Times New Roman"/>
          <w:sz w:val="26"/>
          <w:szCs w:val="26"/>
        </w:rPr>
        <w:t>1) размер ежемесячной денежной выплаты, назначаемой студентам организаций, осуществляющих образовательную деятельность по образовательным программам среднего профессионального образования, студентам, обучающимся на 1 - 3 курсах в организациях, осуществляющих образовательную деятельность по образовательным программам высшего образования, заключившим договор о целевом обучении с Администрацией муниципального образования «</w:t>
      </w:r>
      <w:proofErr w:type="spellStart"/>
      <w:r w:rsidRPr="000D1850">
        <w:rPr>
          <w:rFonts w:ascii="Times New Roman" w:hAnsi="Times New Roman"/>
          <w:sz w:val="26"/>
          <w:szCs w:val="26"/>
        </w:rPr>
        <w:t>Ярцевский</w:t>
      </w:r>
      <w:proofErr w:type="spellEnd"/>
      <w:r w:rsidRPr="000D1850">
        <w:rPr>
          <w:rFonts w:ascii="Times New Roman" w:hAnsi="Times New Roman"/>
          <w:sz w:val="26"/>
          <w:szCs w:val="26"/>
        </w:rPr>
        <w:t xml:space="preserve"> район» Смоленской области, составляет </w:t>
      </w:r>
      <w:r w:rsidRPr="005B1A1A">
        <w:rPr>
          <w:rFonts w:ascii="Times New Roman" w:hAnsi="Times New Roman"/>
          <w:b/>
          <w:sz w:val="26"/>
          <w:szCs w:val="26"/>
        </w:rPr>
        <w:t>3 000</w:t>
      </w:r>
      <w:r w:rsidRPr="000D1850">
        <w:rPr>
          <w:rFonts w:ascii="Times New Roman" w:hAnsi="Times New Roman"/>
          <w:sz w:val="26"/>
          <w:szCs w:val="26"/>
        </w:rPr>
        <w:t xml:space="preserve"> (три тысячи) рублей;</w:t>
      </w:r>
      <w:proofErr w:type="gramEnd"/>
    </w:p>
    <w:p w:rsidR="004D55B3" w:rsidRPr="000D1850" w:rsidRDefault="004D55B3" w:rsidP="004D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1850">
        <w:rPr>
          <w:rFonts w:ascii="Times New Roman" w:hAnsi="Times New Roman"/>
          <w:sz w:val="26"/>
          <w:szCs w:val="26"/>
        </w:rPr>
        <w:t>2)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на 4, 5 курсах (не являющихся последним (выпускным) курсом), заключившим договор о целевом обучении с  Администрацией муниципального образования «</w:t>
      </w:r>
      <w:proofErr w:type="spellStart"/>
      <w:r w:rsidRPr="000D1850">
        <w:rPr>
          <w:rFonts w:ascii="Times New Roman" w:hAnsi="Times New Roman"/>
          <w:sz w:val="26"/>
          <w:szCs w:val="26"/>
        </w:rPr>
        <w:t>Ярцевский</w:t>
      </w:r>
      <w:proofErr w:type="spellEnd"/>
      <w:r w:rsidRPr="000D1850">
        <w:rPr>
          <w:rFonts w:ascii="Times New Roman" w:hAnsi="Times New Roman"/>
          <w:sz w:val="26"/>
          <w:szCs w:val="26"/>
        </w:rPr>
        <w:t xml:space="preserve"> район» Смоленской области, составляет </w:t>
      </w:r>
      <w:r w:rsidRPr="005B1A1A">
        <w:rPr>
          <w:rFonts w:ascii="Times New Roman" w:hAnsi="Times New Roman"/>
          <w:b/>
          <w:sz w:val="26"/>
          <w:szCs w:val="26"/>
        </w:rPr>
        <w:t>4 000</w:t>
      </w:r>
      <w:r w:rsidRPr="000D1850">
        <w:rPr>
          <w:rFonts w:ascii="Times New Roman" w:hAnsi="Times New Roman"/>
          <w:sz w:val="26"/>
          <w:szCs w:val="26"/>
        </w:rPr>
        <w:t xml:space="preserve">  (четыре тысячи) рублей;</w:t>
      </w:r>
    </w:p>
    <w:p w:rsidR="004D55B3" w:rsidRPr="000D1850" w:rsidRDefault="004D55B3" w:rsidP="004D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1850">
        <w:rPr>
          <w:rFonts w:ascii="Times New Roman" w:hAnsi="Times New Roman"/>
          <w:sz w:val="26"/>
          <w:szCs w:val="26"/>
        </w:rPr>
        <w:t>3)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на последнем (выпускном) курсе,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 Администрацией муниципального образования «</w:t>
      </w:r>
      <w:proofErr w:type="spellStart"/>
      <w:r w:rsidRPr="000D1850">
        <w:rPr>
          <w:rFonts w:ascii="Times New Roman" w:hAnsi="Times New Roman"/>
          <w:sz w:val="26"/>
          <w:szCs w:val="26"/>
        </w:rPr>
        <w:t>Ярцевский</w:t>
      </w:r>
      <w:proofErr w:type="spellEnd"/>
      <w:r w:rsidRPr="000D1850">
        <w:rPr>
          <w:rFonts w:ascii="Times New Roman" w:hAnsi="Times New Roman"/>
          <w:sz w:val="26"/>
          <w:szCs w:val="26"/>
        </w:rPr>
        <w:t xml:space="preserve"> район» Смоленской области, составляет </w:t>
      </w:r>
      <w:r w:rsidRPr="005B1A1A">
        <w:rPr>
          <w:rFonts w:ascii="Times New Roman" w:hAnsi="Times New Roman"/>
          <w:b/>
          <w:sz w:val="26"/>
          <w:szCs w:val="26"/>
        </w:rPr>
        <w:t>5 000</w:t>
      </w:r>
      <w:r w:rsidRPr="000D1850">
        <w:rPr>
          <w:rFonts w:ascii="Times New Roman" w:hAnsi="Times New Roman"/>
          <w:sz w:val="26"/>
          <w:szCs w:val="26"/>
        </w:rPr>
        <w:t xml:space="preserve"> (пять тысяч) рублей.</w:t>
      </w:r>
      <w:proofErr w:type="gramEnd"/>
    </w:p>
    <w:p w:rsidR="00A857DE" w:rsidRPr="00A857DE" w:rsidRDefault="00A857DE" w:rsidP="00A85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Кроме того, п</w:t>
      </w:r>
      <w:r w:rsidRPr="00A857DE">
        <w:rPr>
          <w:rFonts w:ascii="Times New Roman" w:hAnsi="Times New Roman" w:cs="Times New Roman"/>
          <w:sz w:val="26"/>
          <w:szCs w:val="26"/>
        </w:rPr>
        <w:t>роизводится ежемесячная доплата к заработной плате выпускникам в течение первых пяти лет после окончания образовательных организаций высшего образования и профессиональных образовательных организаций, поступившим на работу в образовательные организации на должности педагогических работников (за исключением должностей руководящих работников, иных руководящих работников) в размере 5 000 рублей, а выпускникам получившим диплом установленного образца о высшем образовании или среднем профессиональном образовании</w:t>
      </w:r>
      <w:proofErr w:type="gramEnd"/>
      <w:r w:rsidRPr="00A857DE">
        <w:rPr>
          <w:rFonts w:ascii="Times New Roman" w:hAnsi="Times New Roman" w:cs="Times New Roman"/>
          <w:sz w:val="26"/>
          <w:szCs w:val="26"/>
        </w:rPr>
        <w:t xml:space="preserve"> с отличием - в размере 6 000 рублей.</w:t>
      </w:r>
    </w:p>
    <w:p w:rsidR="00A857DE" w:rsidRDefault="005B1A1A" w:rsidP="00716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предусмотрена денежная компенсация, </w:t>
      </w:r>
      <w:r w:rsidRPr="005B1A1A">
        <w:rPr>
          <w:rFonts w:ascii="Times New Roman" w:hAnsi="Times New Roman" w:cs="Times New Roman"/>
          <w:b/>
          <w:sz w:val="26"/>
          <w:szCs w:val="26"/>
        </w:rPr>
        <w:t>не превышающая 10000 тысяч</w:t>
      </w:r>
      <w:r>
        <w:rPr>
          <w:rFonts w:ascii="Times New Roman" w:hAnsi="Times New Roman" w:cs="Times New Roman"/>
          <w:sz w:val="26"/>
          <w:szCs w:val="26"/>
        </w:rPr>
        <w:t xml:space="preserve"> рублей в месяц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жилых помещений работникам муниципальных образовательных организаций, обучавшимся на условиях целевого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педагогическим специальностям</w:t>
      </w:r>
      <w:r w:rsidR="00A857DE">
        <w:rPr>
          <w:rFonts w:ascii="Times New Roman" w:hAnsi="Times New Roman" w:cs="Times New Roman"/>
          <w:sz w:val="26"/>
          <w:szCs w:val="26"/>
        </w:rPr>
        <w:t>.</w:t>
      </w:r>
      <w:r w:rsidR="00DF13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57DE" w:rsidRPr="00A857DE" w:rsidRDefault="00A85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A857DE" w:rsidRPr="00A857DE" w:rsidSect="00B5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1394E"/>
    <w:rsid w:val="00021EF4"/>
    <w:rsid w:val="000D1850"/>
    <w:rsid w:val="000F0FE2"/>
    <w:rsid w:val="00110217"/>
    <w:rsid w:val="00162072"/>
    <w:rsid w:val="00180CA9"/>
    <w:rsid w:val="001D28E9"/>
    <w:rsid w:val="001F7634"/>
    <w:rsid w:val="00222D9A"/>
    <w:rsid w:val="00250967"/>
    <w:rsid w:val="00264518"/>
    <w:rsid w:val="002A0D70"/>
    <w:rsid w:val="00321E91"/>
    <w:rsid w:val="00347513"/>
    <w:rsid w:val="00351A22"/>
    <w:rsid w:val="004341D0"/>
    <w:rsid w:val="004615D7"/>
    <w:rsid w:val="004B0478"/>
    <w:rsid w:val="004D55B3"/>
    <w:rsid w:val="00526EC2"/>
    <w:rsid w:val="005447EE"/>
    <w:rsid w:val="00570D17"/>
    <w:rsid w:val="005B1A1A"/>
    <w:rsid w:val="005F4128"/>
    <w:rsid w:val="005F61D8"/>
    <w:rsid w:val="006429F8"/>
    <w:rsid w:val="006457E6"/>
    <w:rsid w:val="00702CE7"/>
    <w:rsid w:val="007165AD"/>
    <w:rsid w:val="007A7C3A"/>
    <w:rsid w:val="00830EEE"/>
    <w:rsid w:val="008663AE"/>
    <w:rsid w:val="00884D9F"/>
    <w:rsid w:val="008F6672"/>
    <w:rsid w:val="00990FE8"/>
    <w:rsid w:val="00996E5D"/>
    <w:rsid w:val="009A625D"/>
    <w:rsid w:val="009A70E6"/>
    <w:rsid w:val="009B77FF"/>
    <w:rsid w:val="00A67124"/>
    <w:rsid w:val="00A83BE1"/>
    <w:rsid w:val="00A857DE"/>
    <w:rsid w:val="00AB54F9"/>
    <w:rsid w:val="00AD75F6"/>
    <w:rsid w:val="00AF4024"/>
    <w:rsid w:val="00B53EB2"/>
    <w:rsid w:val="00B63A0A"/>
    <w:rsid w:val="00B9485F"/>
    <w:rsid w:val="00BA09C6"/>
    <w:rsid w:val="00BB6927"/>
    <w:rsid w:val="00BC41DB"/>
    <w:rsid w:val="00BF7775"/>
    <w:rsid w:val="00C06485"/>
    <w:rsid w:val="00C462AA"/>
    <w:rsid w:val="00C5478D"/>
    <w:rsid w:val="00CC32B5"/>
    <w:rsid w:val="00D1394E"/>
    <w:rsid w:val="00D17636"/>
    <w:rsid w:val="00D22318"/>
    <w:rsid w:val="00D8568D"/>
    <w:rsid w:val="00D957E2"/>
    <w:rsid w:val="00DF13C9"/>
    <w:rsid w:val="00E079DE"/>
    <w:rsid w:val="00E662B3"/>
    <w:rsid w:val="00EE5374"/>
    <w:rsid w:val="00F66E2B"/>
    <w:rsid w:val="00F67289"/>
    <w:rsid w:val="00F90DEF"/>
    <w:rsid w:val="00F9278B"/>
    <w:rsid w:val="00FD1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C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A857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Семенов</cp:lastModifiedBy>
  <cp:revision>36</cp:revision>
  <cp:lastPrinted>2024-04-02T12:57:00Z</cp:lastPrinted>
  <dcterms:created xsi:type="dcterms:W3CDTF">2024-03-19T08:24:00Z</dcterms:created>
  <dcterms:modified xsi:type="dcterms:W3CDTF">2024-04-02T13:16:00Z</dcterms:modified>
</cp:coreProperties>
</file>