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36" w:rsidRPr="00563D36" w:rsidRDefault="00563D36" w:rsidP="00563D36">
      <w:pPr>
        <w:shd w:val="clear" w:color="auto" w:fill="FFFFFF"/>
        <w:spacing w:line="240" w:lineRule="auto"/>
        <w:textAlignment w:val="baseline"/>
        <w:outlineLvl w:val="0"/>
        <w:rPr>
          <w:rFonts w:ascii="inherit" w:eastAsia="Times New Roman" w:hAnsi="inherit" w:cs="Times New Roman"/>
          <w:b/>
          <w:bCs/>
          <w:color w:val="0079C4"/>
          <w:kern w:val="36"/>
          <w:sz w:val="42"/>
          <w:szCs w:val="42"/>
          <w:lang w:eastAsia="ru-RU"/>
        </w:rPr>
      </w:pPr>
      <w:r w:rsidRPr="00563D36">
        <w:rPr>
          <w:rFonts w:ascii="inherit" w:eastAsia="Times New Roman" w:hAnsi="inherit" w:cs="Times New Roman"/>
          <w:b/>
          <w:bCs/>
          <w:color w:val="0079C4"/>
          <w:kern w:val="36"/>
          <w:sz w:val="42"/>
          <w:szCs w:val="42"/>
          <w:lang w:eastAsia="ru-RU"/>
        </w:rPr>
        <w:t>Безопасность детей на дорогах в период летних каникул</w:t>
      </w:r>
    </w:p>
    <w:p w:rsidR="00563D36" w:rsidRPr="00563D36" w:rsidRDefault="00563D36" w:rsidP="00563D36">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sidRPr="00563D36">
        <w:rPr>
          <w:rFonts w:ascii="Trebuchet MS" w:eastAsia="Times New Roman" w:hAnsi="Trebuchet MS" w:cs="Times New Roman"/>
          <w:noProof/>
          <w:color w:val="00A7E4"/>
          <w:sz w:val="21"/>
          <w:szCs w:val="21"/>
          <w:bdr w:val="none" w:sz="0" w:space="0" w:color="auto" w:frame="1"/>
          <w:lang w:eastAsia="ru-RU"/>
        </w:rPr>
        <w:drawing>
          <wp:inline distT="0" distB="0" distL="0" distR="0" wp14:anchorId="442638C2" wp14:editId="095C37F5">
            <wp:extent cx="2667000" cy="1996440"/>
            <wp:effectExtent l="0" t="0" r="0" b="3810"/>
            <wp:docPr id="1" name="Рисунок 1" descr="https://gorod-zarechny.ru/media/resized/QdQDwvTicv0elmQ3-B87V9WeBSerGfs8vPh90d_wUUQ/rs:fit:471/aHR0cHM6Ly9nb3Jv/ZC16YXJlY2hueS5y/dS9tZWRpYS9wcm9q/ZWN0X21vXzEwMC80/Zi83Mi84OS81NC8z/MS83MC83OTExNzEu/anBn.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rod-zarechny.ru/media/resized/QdQDwvTicv0elmQ3-B87V9WeBSerGfs8vPh90d_wUUQ/rs:fit:471/aHR0cHM6Ly9nb3Jv/ZC16YXJlY2hueS5y/dS9tZWRpYS9wcm9q/ZWN0X21vXzEwMC80/Zi83Mi84OS81NC8z/MS83MC83OTExNzEu/anBn.jpg">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96440"/>
                    </a:xfrm>
                    <a:prstGeom prst="rect">
                      <a:avLst/>
                    </a:prstGeom>
                    <a:noFill/>
                    <a:ln>
                      <a:noFill/>
                    </a:ln>
                  </pic:spPr>
                </pic:pic>
              </a:graphicData>
            </a:graphic>
          </wp:inline>
        </w:drawing>
      </w:r>
    </w:p>
    <w:p w:rsidR="00563D36" w:rsidRPr="00563D36" w:rsidRDefault="00563D36" w:rsidP="00563D36">
      <w:pPr>
        <w:shd w:val="clear" w:color="auto" w:fill="DCEEFF"/>
        <w:spacing w:line="240" w:lineRule="auto"/>
        <w:textAlignment w:val="baseline"/>
        <w:rPr>
          <w:rFonts w:ascii="inherit" w:eastAsia="Times New Roman" w:hAnsi="inherit" w:cs="Times New Roman"/>
          <w:color w:val="000000"/>
          <w:sz w:val="27"/>
          <w:szCs w:val="27"/>
          <w:lang w:eastAsia="ru-RU"/>
        </w:rPr>
      </w:pPr>
      <w:r w:rsidRPr="00563D36">
        <w:rPr>
          <w:rFonts w:ascii="inherit" w:eastAsia="Times New Roman" w:hAnsi="inherit" w:cs="Times New Roman"/>
          <w:color w:val="000000"/>
          <w:sz w:val="27"/>
          <w:szCs w:val="27"/>
          <w:lang w:eastAsia="ru-RU"/>
        </w:rPr>
        <w:t>Наступили летние каникулы, у детей появилось много свободного времени, которое они проводят на улице. Мир полон опасностей, но это не значит, что ребенку нужно целыми днями сидеть дома и играть в настольные игры, когда сверстники наслаждаются свободой. Игры, купание в речке, встречи с друзьями все это сопряжено с передвижением детей. Поэтому хочется обратиться к родителям: побеспокойтесь о безопасности своего ребенка на дорогах. Сделайте так, чтобы летние школьные каникулы оставили в памяти вашего ребенка только самые яркие и замечательные впечатления.</w:t>
      </w:r>
    </w:p>
    <w:p w:rsidR="00563D36" w:rsidRPr="00563D36" w:rsidRDefault="00563D36" w:rsidP="00563D36">
      <w:pPr>
        <w:spacing w:after="0" w:line="240" w:lineRule="auto"/>
        <w:rPr>
          <w:rFonts w:ascii="Times New Roman" w:eastAsia="Times New Roman" w:hAnsi="Times New Roman" w:cs="Times New Roman"/>
          <w:sz w:val="24"/>
          <w:szCs w:val="24"/>
          <w:lang w:eastAsia="ru-RU"/>
        </w:rPr>
      </w:pPr>
      <w:r w:rsidRPr="00563D36">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563D36" w:rsidRPr="00563D36" w:rsidRDefault="00563D36" w:rsidP="00563D36">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Уважаемые родители!</w:t>
      </w:r>
    </w:p>
    <w:p w:rsidR="00563D36" w:rsidRPr="00563D36" w:rsidRDefault="00563D36" w:rsidP="00563D36">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Проведите с детьми беседы о правилах поведения на дороге!</w:t>
      </w:r>
    </w:p>
    <w:p w:rsidR="00563D36" w:rsidRPr="00563D36" w:rsidRDefault="00563D36" w:rsidP="00563D36">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 </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Будьте особенно бдительны в период летних каникул, контролируйте перемещение своих детей, ежедневно напоминайте им об опасностях, которые могут подстерегать их на дорогах, а также о том, как и где нужно переходить проезжую часть. Не забывайте о правилах дорожного движения, подавая тем самым положительный пример своим детям и окружающим, ведь ребенок всегда хочет быть похожим на взрослых. Берегите свое будущее!</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 xml:space="preserve">Наиболее опасные места для жизни детей в населенном пункте и вблизи него: скоростная автодорога, переходы на автодороге, наиболее опасные места перехода улиц, где нет указателей перехода. Выходя из подъезда на улицу необходимо быть внимательным и осторожным, для игр и спортивных занятий необходимо использовать отведенные для них места, нельзя устраивать катание — соревнование на велосипедах по проезжей части дороги. Кататься на роликах, </w:t>
      </w:r>
      <w:proofErr w:type="spellStart"/>
      <w:r w:rsidRPr="00563D36">
        <w:rPr>
          <w:rFonts w:ascii="inherit" w:eastAsia="Times New Roman" w:hAnsi="inherit" w:cs="Times New Roman"/>
          <w:color w:val="000000"/>
          <w:sz w:val="24"/>
          <w:szCs w:val="24"/>
          <w:lang w:eastAsia="ru-RU"/>
        </w:rPr>
        <w:t>скейте</w:t>
      </w:r>
      <w:proofErr w:type="spellEnd"/>
      <w:r w:rsidRPr="00563D36">
        <w:rPr>
          <w:rFonts w:ascii="inherit" w:eastAsia="Times New Roman" w:hAnsi="inherit" w:cs="Times New Roman"/>
          <w:color w:val="000000"/>
          <w:sz w:val="24"/>
          <w:szCs w:val="24"/>
          <w:lang w:eastAsia="ru-RU"/>
        </w:rPr>
        <w:t xml:space="preserve"> можно только в местах, где исключено появление транспортных средств.</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При катании вашего ребенка на велосипеде обратите внимание на район проживания и убедитесь в наличии безопасных мест, где ребенок мог бы кататься на велосипеде, без риска быть сбитым автомобилем. Даже в пределах собственного двора юный велосипедист должен быть внимательным и не создавать помех другим участникам дорожного движения — этого требуют и элементарные нормы вежливости, и правила дорожной безопасности.</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lastRenderedPageBreak/>
        <w:t>Необходимо, чтобы ребенок очень четко усвоил, что нельзя без оглядки выбегать из подъезда, арки, из-за гаража или стоящей машины, прятаться за автомобили, цепляться за них. Если у подъезда стоят автомобили или растут деревья, кусты, необходимо обратить на это внимание ребенка, остановиться, научить осматриваться по сторонам и определять: нет ли опасности приближающегося транспорта.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убедиться, что опасности нет, и только тогда переходить дорогу.</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 xml:space="preserve">Остановка — одно из наиболее </w:t>
      </w:r>
      <w:proofErr w:type="spellStart"/>
      <w:r w:rsidRPr="00563D36">
        <w:rPr>
          <w:rFonts w:ascii="inherit" w:eastAsia="Times New Roman" w:hAnsi="inherit" w:cs="Times New Roman"/>
          <w:color w:val="000000"/>
          <w:sz w:val="24"/>
          <w:szCs w:val="24"/>
          <w:lang w:eastAsia="ru-RU"/>
        </w:rPr>
        <w:t>аварийноопасных</w:t>
      </w:r>
      <w:proofErr w:type="spellEnd"/>
      <w:r w:rsidRPr="00563D36">
        <w:rPr>
          <w:rFonts w:ascii="inherit" w:eastAsia="Times New Roman" w:hAnsi="inherit" w:cs="Times New Roman"/>
          <w:color w:val="000000"/>
          <w:sz w:val="24"/>
          <w:szCs w:val="24"/>
          <w:lang w:eastAsia="ru-RU"/>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Необходимо научить ребенка быть особенно осторожным в этой ситуации, не спешить и внимательно смотреть по сторонам.</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Нельзя обходить автобус, трамвай, троллейбус ни спереди, ни сзади. Для того</w:t>
      </w:r>
      <w:proofErr w:type="gramStart"/>
      <w:r w:rsidRPr="00563D36">
        <w:rPr>
          <w:rFonts w:ascii="inherit" w:eastAsia="Times New Roman" w:hAnsi="inherit" w:cs="Times New Roman"/>
          <w:color w:val="000000"/>
          <w:sz w:val="24"/>
          <w:szCs w:val="24"/>
          <w:lang w:eastAsia="ru-RU"/>
        </w:rPr>
        <w:t>,</w:t>
      </w:r>
      <w:proofErr w:type="gramEnd"/>
      <w:r w:rsidRPr="00563D36">
        <w:rPr>
          <w:rFonts w:ascii="inherit" w:eastAsia="Times New Roman" w:hAnsi="inherit" w:cs="Times New Roman"/>
          <w:color w:val="000000"/>
          <w:sz w:val="24"/>
          <w:szCs w:val="24"/>
          <w:lang w:eastAsia="ru-RU"/>
        </w:rPr>
        <w:t xml:space="preserve"> чтобы перейти дорогу, необходимо дойти до ближайшего пешеходного перехода. Или подождать, пока транспортное средство отъедет от остановки, убедиться в безопасности и только после этого переходить проезжую часть.</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 xml:space="preserve">Весьма обманчивым может быть и автомобиль, движущийся на небольшой скорости. Дети еще зачастую не могут правильно определить ни скорость автомобиля, ни расстояние до него. Медленно движущаяся машина может скрывать за собой </w:t>
      </w:r>
      <w:proofErr w:type="gramStart"/>
      <w:r w:rsidRPr="00563D36">
        <w:rPr>
          <w:rFonts w:ascii="inherit" w:eastAsia="Times New Roman" w:hAnsi="inherit" w:cs="Times New Roman"/>
          <w:color w:val="000000"/>
          <w:sz w:val="24"/>
          <w:szCs w:val="24"/>
          <w:lang w:eastAsia="ru-RU"/>
        </w:rPr>
        <w:t>другую</w:t>
      </w:r>
      <w:proofErr w:type="gramEnd"/>
      <w:r w:rsidRPr="00563D36">
        <w:rPr>
          <w:rFonts w:ascii="inherit" w:eastAsia="Times New Roman" w:hAnsi="inherit" w:cs="Times New Roman"/>
          <w:color w:val="000000"/>
          <w:sz w:val="24"/>
          <w:szCs w:val="24"/>
          <w:lang w:eastAsia="ru-RU"/>
        </w:rPr>
        <w:t>, идущую на большой скорости, о чем ребенок даже не подозревает. Машину необходимо пропустить и обязательно убедиться, что за ней нет других автомобилей.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563D36" w:rsidRPr="00563D36" w:rsidRDefault="00563D36" w:rsidP="00563D36">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color w:val="000000"/>
          <w:sz w:val="24"/>
          <w:szCs w:val="24"/>
          <w:lang w:eastAsia="ru-RU"/>
        </w:rPr>
        <w:t>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остановились на середине дороги, надо быть предельно внимательным, не делать ни одного движения, не убедившись в безопасности.</w:t>
      </w:r>
    </w:p>
    <w:p w:rsidR="00563D36" w:rsidRPr="00563D36" w:rsidRDefault="00563D36" w:rsidP="00563D36">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 </w:t>
      </w:r>
    </w:p>
    <w:p w:rsidR="00563D36" w:rsidRPr="00563D36" w:rsidRDefault="00563D36" w:rsidP="00563D36">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 </w:t>
      </w:r>
    </w:p>
    <w:p w:rsidR="00563D36" w:rsidRPr="00563D36" w:rsidRDefault="00563D36" w:rsidP="00563D36">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Навыки безопасного поведения, и не только на дороге,</w:t>
      </w:r>
    </w:p>
    <w:p w:rsidR="00563D36" w:rsidRPr="00563D36" w:rsidRDefault="00563D36" w:rsidP="00563D36">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 но и во дворе — это насущная необходимость.</w:t>
      </w:r>
    </w:p>
    <w:p w:rsidR="00563D36" w:rsidRPr="00563D36" w:rsidRDefault="00563D36" w:rsidP="00563D36">
      <w:pPr>
        <w:shd w:val="clear" w:color="auto" w:fill="FFFFFF"/>
        <w:spacing w:line="240" w:lineRule="auto"/>
        <w:textAlignment w:val="baseline"/>
        <w:rPr>
          <w:rFonts w:ascii="inherit" w:eastAsia="Times New Roman" w:hAnsi="inherit" w:cs="Times New Roman"/>
          <w:color w:val="000000"/>
          <w:sz w:val="24"/>
          <w:szCs w:val="24"/>
          <w:lang w:eastAsia="ru-RU"/>
        </w:rPr>
      </w:pPr>
      <w:r w:rsidRPr="00563D36">
        <w:rPr>
          <w:rFonts w:ascii="inherit" w:eastAsia="Times New Roman" w:hAnsi="inherit" w:cs="Times New Roman"/>
          <w:b/>
          <w:bCs/>
          <w:color w:val="000000"/>
          <w:sz w:val="24"/>
          <w:szCs w:val="24"/>
          <w:bdr w:val="none" w:sz="0" w:space="0" w:color="auto" w:frame="1"/>
          <w:lang w:eastAsia="ru-RU"/>
        </w:rPr>
        <w:t>Начинать прививать их надо с самого раннего детства, и чем раньше — тем лучше!!!</w:t>
      </w:r>
    </w:p>
    <w:p w:rsidR="00E85DDF" w:rsidRDefault="00E85DDF">
      <w:bookmarkStart w:id="0" w:name="_GoBack"/>
      <w:bookmarkEnd w:id="0"/>
    </w:p>
    <w:sectPr w:rsidR="00E85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EB"/>
    <w:rsid w:val="00563D36"/>
    <w:rsid w:val="006619EB"/>
    <w:rsid w:val="00E85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D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61998">
      <w:bodyDiv w:val="1"/>
      <w:marLeft w:val="0"/>
      <w:marRight w:val="0"/>
      <w:marTop w:val="0"/>
      <w:marBottom w:val="0"/>
      <w:divBdr>
        <w:top w:val="none" w:sz="0" w:space="0" w:color="auto"/>
        <w:left w:val="none" w:sz="0" w:space="0" w:color="auto"/>
        <w:bottom w:val="none" w:sz="0" w:space="0" w:color="auto"/>
        <w:right w:val="none" w:sz="0" w:space="0" w:color="auto"/>
      </w:divBdr>
      <w:divsChild>
        <w:div w:id="563641408">
          <w:marLeft w:val="0"/>
          <w:marRight w:val="0"/>
          <w:marTop w:val="0"/>
          <w:marBottom w:val="450"/>
          <w:divBdr>
            <w:top w:val="none" w:sz="0" w:space="0" w:color="auto"/>
            <w:left w:val="none" w:sz="0" w:space="0" w:color="auto"/>
            <w:bottom w:val="none" w:sz="0" w:space="0" w:color="auto"/>
            <w:right w:val="none" w:sz="0" w:space="0" w:color="auto"/>
          </w:divBdr>
        </w:div>
        <w:div w:id="301158411">
          <w:marLeft w:val="0"/>
          <w:marRight w:val="0"/>
          <w:marTop w:val="0"/>
          <w:marBottom w:val="450"/>
          <w:divBdr>
            <w:top w:val="none" w:sz="0" w:space="0" w:color="auto"/>
            <w:left w:val="none" w:sz="0" w:space="0" w:color="auto"/>
            <w:bottom w:val="none" w:sz="0" w:space="0" w:color="auto"/>
            <w:right w:val="none" w:sz="0" w:space="0" w:color="auto"/>
          </w:divBdr>
          <w:divsChild>
            <w:div w:id="1602101157">
              <w:marLeft w:val="0"/>
              <w:marRight w:val="0"/>
              <w:marTop w:val="0"/>
              <w:marBottom w:val="0"/>
              <w:divBdr>
                <w:top w:val="none" w:sz="0" w:space="0" w:color="auto"/>
                <w:left w:val="none" w:sz="0" w:space="0" w:color="auto"/>
                <w:bottom w:val="none" w:sz="0" w:space="0" w:color="auto"/>
                <w:right w:val="none" w:sz="0" w:space="0" w:color="auto"/>
              </w:divBdr>
              <w:divsChild>
                <w:div w:id="1910143504">
                  <w:marLeft w:val="0"/>
                  <w:marRight w:val="0"/>
                  <w:marTop w:val="0"/>
                  <w:marBottom w:val="0"/>
                  <w:divBdr>
                    <w:top w:val="none" w:sz="0" w:space="0" w:color="auto"/>
                    <w:left w:val="none" w:sz="0" w:space="0" w:color="auto"/>
                    <w:bottom w:val="none" w:sz="0" w:space="0" w:color="auto"/>
                    <w:right w:val="none" w:sz="0" w:space="0" w:color="auto"/>
                  </w:divBdr>
                  <w:divsChild>
                    <w:div w:id="12801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4186">
              <w:marLeft w:val="0"/>
              <w:marRight w:val="0"/>
              <w:marTop w:val="0"/>
              <w:marBottom w:val="0"/>
              <w:divBdr>
                <w:top w:val="none" w:sz="0" w:space="0" w:color="auto"/>
                <w:left w:val="none" w:sz="0" w:space="0" w:color="auto"/>
                <w:bottom w:val="none" w:sz="0" w:space="0" w:color="auto"/>
                <w:right w:val="none" w:sz="0" w:space="0" w:color="auto"/>
              </w:divBdr>
              <w:divsChild>
                <w:div w:id="1056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4742">
          <w:marLeft w:val="0"/>
          <w:marRight w:val="0"/>
          <w:marTop w:val="0"/>
          <w:marBottom w:val="450"/>
          <w:divBdr>
            <w:top w:val="none" w:sz="0" w:space="0" w:color="auto"/>
            <w:left w:val="none" w:sz="0" w:space="0" w:color="auto"/>
            <w:bottom w:val="none" w:sz="0" w:space="0" w:color="auto"/>
            <w:right w:val="none" w:sz="0" w:space="0" w:color="auto"/>
          </w:divBdr>
          <w:divsChild>
            <w:div w:id="16855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gorod-zarechny.ru/media/project_mo_100/4f/72/89/54/31/70/79117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2025-05-23T07:00:00Z</dcterms:created>
  <dcterms:modified xsi:type="dcterms:W3CDTF">2025-05-23T07:01:00Z</dcterms:modified>
</cp:coreProperties>
</file>