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7341"/>
      </w:tblGrid>
      <w:tr w:rsidR="00466E9E">
        <w:trPr>
          <w:trHeight w:hRule="exact" w:val="28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95" w:type="dxa"/>
            </w:tcMar>
          </w:tcPr>
          <w:p w:rsidR="00466E9E" w:rsidRDefault="004D1D7F">
            <w:pPr>
              <w:spacing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Название предмета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6" w:type="dxa"/>
              <w:right w:w="5978" w:type="dxa"/>
            </w:tcMar>
          </w:tcPr>
          <w:p w:rsidR="00466E9E" w:rsidRDefault="004D1D7F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Геометрия </w:t>
            </w:r>
          </w:p>
        </w:tc>
      </w:tr>
      <w:tr w:rsidR="00466E9E">
        <w:trPr>
          <w:trHeight w:hRule="exact" w:val="28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647" w:type="dxa"/>
            </w:tcMar>
          </w:tcPr>
          <w:p w:rsidR="00466E9E" w:rsidRDefault="004D1D7F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6" w:type="dxa"/>
              <w:right w:w="6521" w:type="dxa"/>
            </w:tcMar>
          </w:tcPr>
          <w:p w:rsidR="00466E9E" w:rsidRDefault="004D1D7F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10-11 </w:t>
            </w:r>
          </w:p>
        </w:tc>
      </w:tr>
      <w:tr w:rsidR="00466E9E" w:rsidRPr="004D1D7F">
        <w:trPr>
          <w:trHeight w:hRule="exact" w:val="56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346" w:type="dxa"/>
            </w:tcMar>
          </w:tcPr>
          <w:p w:rsidR="00466E9E" w:rsidRDefault="004D1D7F">
            <w:pPr>
              <w:spacing w:before="17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Количество часов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6" w:type="dxa"/>
              <w:right w:w="3224" w:type="dxa"/>
            </w:tcMar>
            <w:vAlign w:val="center"/>
          </w:tcPr>
          <w:p w:rsidR="00466E9E" w:rsidRPr="004D1D7F" w:rsidRDefault="004D1D7F">
            <w:pPr>
              <w:spacing w:before="1" w:line="263" w:lineRule="atLeast"/>
              <w:jc w:val="both"/>
              <w:rPr>
                <w:lang w:val="ru-RU"/>
              </w:rPr>
            </w:pPr>
            <w:r w:rsidRPr="004D1D7F">
              <w:rPr>
                <w:color w:val="000000"/>
                <w:lang w:val="ru-RU"/>
              </w:rPr>
              <w:t>10</w:t>
            </w:r>
            <w:r w:rsidRPr="004D1D7F">
              <w:rPr>
                <w:rFonts w:ascii="Arial" w:eastAsia="Arial" w:hAnsi="Arial" w:cs="Arial"/>
                <w:color w:val="000000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>класс – 68 часов (2 часа в неделю) 11</w:t>
            </w:r>
            <w:r w:rsidRPr="004D1D7F">
              <w:rPr>
                <w:rFonts w:ascii="Arial" w:eastAsia="Arial" w:hAnsi="Arial" w:cs="Arial"/>
                <w:color w:val="000000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класс – 68 часов  (2 часа в неделю) </w:t>
            </w:r>
          </w:p>
        </w:tc>
      </w:tr>
      <w:tr w:rsidR="00466E9E" w:rsidRPr="004D1D7F">
        <w:trPr>
          <w:trHeight w:hRule="exact" w:val="552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6" w:type="dxa"/>
              <w:right w:w="891" w:type="dxa"/>
            </w:tcMar>
          </w:tcPr>
          <w:p w:rsidR="00466E9E" w:rsidRDefault="004D1D7F">
            <w:pPr>
              <w:spacing w:before="7" w:line="271" w:lineRule="atLeast"/>
            </w:pPr>
            <w:r>
              <w:rPr>
                <w:b/>
                <w:bCs/>
                <w:color w:val="000000"/>
              </w:rPr>
              <w:t xml:space="preserve">Нормативно методические материалы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6" w:type="dxa"/>
              <w:right w:w="0" w:type="dxa"/>
            </w:tcMar>
          </w:tcPr>
          <w:p w:rsidR="00466E9E" w:rsidRPr="004D1D7F" w:rsidRDefault="004D1D7F">
            <w:pPr>
              <w:numPr>
                <w:ilvl w:val="0"/>
                <w:numId w:val="1"/>
              </w:numPr>
              <w:spacing w:before="18" w:line="297" w:lineRule="atLeast"/>
              <w:rPr>
                <w:lang w:val="ru-RU"/>
              </w:rPr>
            </w:pPr>
            <w:r w:rsidRPr="004D1D7F">
              <w:rPr>
                <w:color w:val="000000"/>
                <w:lang w:val="ru-RU"/>
              </w:rPr>
              <w:t xml:space="preserve">Федеральный Закон № 273- ФЗ от 29.12.2012 «Об образовании в Российской Федерации». </w:t>
            </w:r>
          </w:p>
          <w:p w:rsidR="00466E9E" w:rsidRDefault="004D1D7F">
            <w:pPr>
              <w:numPr>
                <w:ilvl w:val="0"/>
                <w:numId w:val="1"/>
              </w:num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Приказ Министерства просвещения Российской </w:t>
            </w:r>
          </w:p>
          <w:p w:rsidR="00466E9E" w:rsidRDefault="004D1D7F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Федерации от 18.05.2023 № 371 "Об утверждении </w:t>
            </w:r>
          </w:p>
          <w:p w:rsidR="00466E9E" w:rsidRPr="004D1D7F" w:rsidRDefault="004D1D7F">
            <w:pPr>
              <w:spacing w:before="6" w:line="271" w:lineRule="atLeast"/>
              <w:rPr>
                <w:lang w:val="ru-RU"/>
              </w:rPr>
            </w:pPr>
            <w:r w:rsidRPr="004D1D7F">
              <w:rPr>
                <w:color w:val="000000"/>
                <w:lang w:val="ru-RU"/>
              </w:rPr>
              <w:t>федеральной образовательной программы среднего общего образования"(Зарегистрирова</w:t>
            </w:r>
            <w:r w:rsidRPr="004D1D7F">
              <w:rPr>
                <w:color w:val="000000"/>
                <w:lang w:val="ru-RU"/>
              </w:rPr>
              <w:t xml:space="preserve">н 12.07.2023 № 74228) </w:t>
            </w:r>
          </w:p>
          <w:p w:rsidR="00466E9E" w:rsidRPr="004D1D7F" w:rsidRDefault="004D1D7F">
            <w:pPr>
              <w:numPr>
                <w:ilvl w:val="0"/>
                <w:numId w:val="2"/>
              </w:numPr>
              <w:spacing w:line="263" w:lineRule="atLeast"/>
              <w:rPr>
                <w:lang w:val="ru-RU"/>
              </w:rPr>
            </w:pPr>
            <w:r w:rsidRPr="004D1D7F">
              <w:rPr>
                <w:color w:val="000000"/>
                <w:lang w:val="ru-RU"/>
              </w:rPr>
              <w:t xml:space="preserve">Федеральный государственный образовательный стандарт среднего общего образования, утвержденным приказом Министерства просвещения Российской Федерации от 17 мая 2012 года №413 (с изм. от 12.08.2022 № 732) </w:t>
            </w:r>
          </w:p>
          <w:p w:rsidR="00466E9E" w:rsidRPr="004D1D7F" w:rsidRDefault="004D1D7F">
            <w:pPr>
              <w:numPr>
                <w:ilvl w:val="0"/>
                <w:numId w:val="2"/>
              </w:numPr>
              <w:spacing w:before="1" w:line="270" w:lineRule="atLeast"/>
              <w:jc w:val="both"/>
              <w:rPr>
                <w:lang w:val="ru-RU"/>
              </w:rPr>
            </w:pPr>
            <w:r w:rsidRPr="004D1D7F">
              <w:rPr>
                <w:color w:val="000000"/>
                <w:lang w:val="ru-RU"/>
              </w:rPr>
              <w:t xml:space="preserve">Федеральный </w:t>
            </w:r>
            <w:r w:rsidRPr="004D1D7F">
              <w:rPr>
                <w:color w:val="000000"/>
                <w:lang w:val="ru-RU"/>
              </w:rPr>
              <w:t xml:space="preserve">перечень </w:t>
            </w:r>
            <w:r w:rsidRPr="004D1D7F">
              <w:rPr>
                <w:color w:val="000000"/>
                <w:lang w:val="ru-RU"/>
              </w:rPr>
              <w:t xml:space="preserve">учебников, </w:t>
            </w:r>
            <w:r w:rsidRPr="004D1D7F">
              <w:rPr>
                <w:color w:val="000000"/>
                <w:lang w:val="ru-RU"/>
              </w:rPr>
              <w:t xml:space="preserve">рекомендуемых </w:t>
            </w:r>
            <w:bookmarkStart w:id="0" w:name="_GoBack"/>
            <w:bookmarkEnd w:id="0"/>
            <w:r w:rsidRPr="004D1D7F">
              <w:rPr>
                <w:color w:val="000000"/>
                <w:lang w:val="ru-RU"/>
              </w:rPr>
              <w:t xml:space="preserve">к использованию </w:t>
            </w:r>
            <w:r w:rsidRPr="004D1D7F">
              <w:rPr>
                <w:color w:val="000000"/>
                <w:spacing w:val="182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при </w:t>
            </w:r>
            <w:r w:rsidRPr="004D1D7F">
              <w:rPr>
                <w:color w:val="000000"/>
                <w:spacing w:val="185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реализации </w:t>
            </w:r>
            <w:r w:rsidRPr="004D1D7F">
              <w:rPr>
                <w:color w:val="000000"/>
                <w:spacing w:val="182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имеющих </w:t>
            </w:r>
            <w:r w:rsidRPr="004D1D7F">
              <w:rPr>
                <w:color w:val="000000"/>
                <w:spacing w:val="185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государственную аккредитацию </w:t>
            </w:r>
            <w:r w:rsidRPr="004D1D7F">
              <w:rPr>
                <w:color w:val="000000"/>
                <w:spacing w:val="115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образовательных </w:t>
            </w:r>
            <w:r w:rsidRPr="004D1D7F">
              <w:rPr>
                <w:color w:val="000000"/>
                <w:spacing w:val="115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программ </w:t>
            </w:r>
            <w:r w:rsidRPr="004D1D7F">
              <w:rPr>
                <w:color w:val="000000"/>
                <w:spacing w:val="115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начального </w:t>
            </w:r>
            <w:r w:rsidRPr="004D1D7F">
              <w:rPr>
                <w:color w:val="000000"/>
                <w:spacing w:val="115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общего, основного </w:t>
            </w:r>
            <w:r w:rsidRPr="004D1D7F">
              <w:rPr>
                <w:color w:val="000000"/>
                <w:spacing w:val="9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общего, </w:t>
            </w:r>
            <w:r w:rsidRPr="004D1D7F">
              <w:rPr>
                <w:color w:val="000000"/>
                <w:spacing w:val="9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среднего </w:t>
            </w:r>
            <w:r w:rsidRPr="004D1D7F">
              <w:rPr>
                <w:color w:val="000000"/>
                <w:spacing w:val="9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общего </w:t>
            </w:r>
            <w:r w:rsidRPr="004D1D7F">
              <w:rPr>
                <w:color w:val="000000"/>
                <w:spacing w:val="9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образования», </w:t>
            </w:r>
            <w:r w:rsidRPr="004D1D7F">
              <w:rPr>
                <w:color w:val="000000"/>
                <w:spacing w:val="9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утвержденный приказом </w:t>
            </w:r>
            <w:r w:rsidRPr="004D1D7F">
              <w:rPr>
                <w:color w:val="000000"/>
                <w:spacing w:val="43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Министерства </w:t>
            </w:r>
            <w:r w:rsidRPr="004D1D7F">
              <w:rPr>
                <w:color w:val="000000"/>
                <w:spacing w:val="43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просвещения </w:t>
            </w:r>
            <w:r w:rsidRPr="004D1D7F">
              <w:rPr>
                <w:color w:val="000000"/>
                <w:spacing w:val="43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Российской </w:t>
            </w:r>
            <w:r w:rsidRPr="004D1D7F">
              <w:rPr>
                <w:color w:val="000000"/>
                <w:spacing w:val="41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федерации </w:t>
            </w:r>
            <w:r w:rsidRPr="004D1D7F">
              <w:rPr>
                <w:color w:val="000000"/>
                <w:spacing w:val="43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от 21.09.2022 </w:t>
            </w:r>
            <w:r w:rsidRPr="004D1D7F">
              <w:rPr>
                <w:color w:val="000000"/>
                <w:spacing w:val="9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№ </w:t>
            </w:r>
            <w:r w:rsidRPr="004D1D7F">
              <w:rPr>
                <w:color w:val="000000"/>
                <w:spacing w:val="9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858 </w:t>
            </w:r>
            <w:r w:rsidRPr="004D1D7F">
              <w:rPr>
                <w:color w:val="000000"/>
                <w:spacing w:val="9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с </w:t>
            </w:r>
            <w:r w:rsidRPr="004D1D7F">
              <w:rPr>
                <w:color w:val="000000"/>
                <w:spacing w:val="9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учётом </w:t>
            </w:r>
            <w:r w:rsidRPr="004D1D7F">
              <w:rPr>
                <w:color w:val="000000"/>
                <w:spacing w:val="9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изменений, </w:t>
            </w:r>
            <w:r w:rsidRPr="004D1D7F">
              <w:rPr>
                <w:color w:val="000000"/>
                <w:spacing w:val="9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обозначенных </w:t>
            </w:r>
            <w:r w:rsidRPr="004D1D7F">
              <w:rPr>
                <w:color w:val="000000"/>
                <w:spacing w:val="9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в </w:t>
            </w:r>
            <w:r w:rsidRPr="004D1D7F">
              <w:rPr>
                <w:color w:val="000000"/>
                <w:spacing w:val="70"/>
                <w:lang w:val="ru-RU"/>
              </w:rPr>
              <w:t xml:space="preserve"> </w:t>
            </w:r>
            <w:r w:rsidRPr="004D1D7F">
              <w:rPr>
                <w:color w:val="000000"/>
                <w:lang w:val="ru-RU"/>
              </w:rPr>
              <w:t xml:space="preserve">приказе №74502 от 28.07.2023 </w:t>
            </w:r>
          </w:p>
          <w:p w:rsidR="00466E9E" w:rsidRPr="004D1D7F" w:rsidRDefault="004D1D7F">
            <w:pPr>
              <w:numPr>
                <w:ilvl w:val="0"/>
                <w:numId w:val="2"/>
              </w:numPr>
              <w:spacing w:before="13" w:line="275" w:lineRule="atLeast"/>
              <w:rPr>
                <w:lang w:val="ru-RU"/>
              </w:rPr>
            </w:pPr>
            <w:r w:rsidRPr="004D1D7F">
              <w:rPr>
                <w:color w:val="000000"/>
                <w:lang w:val="ru-RU"/>
              </w:rPr>
              <w:t xml:space="preserve">Основная образовательная программа среднего общего  образования </w:t>
            </w:r>
          </w:p>
        </w:tc>
      </w:tr>
      <w:tr w:rsidR="00466E9E">
        <w:trPr>
          <w:trHeight w:hRule="exact" w:val="83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339" w:type="dxa"/>
            </w:tcMar>
          </w:tcPr>
          <w:p w:rsidR="00466E9E" w:rsidRDefault="004D1D7F">
            <w:pPr>
              <w:spacing w:before="10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Учебник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6" w:type="dxa"/>
              <w:right w:w="0" w:type="dxa"/>
            </w:tcMar>
          </w:tcPr>
          <w:p w:rsidR="00466E9E" w:rsidRDefault="004D1D7F">
            <w:pPr>
              <w:spacing w:before="5" w:line="271" w:lineRule="atLeast"/>
            </w:pPr>
            <w:r w:rsidRPr="004D1D7F">
              <w:rPr>
                <w:color w:val="000000"/>
                <w:lang w:val="ru-RU"/>
              </w:rPr>
              <w:t>Геометрия 10-11 классы.Л.С.Атанасян, В.Ф.Бутузов, С.Б. Кадомцев и</w:t>
            </w:r>
            <w:r w:rsidRPr="004D1D7F">
              <w:rPr>
                <w:color w:val="000000"/>
                <w:lang w:val="ru-RU"/>
              </w:rPr>
              <w:t xml:space="preserve"> др.</w:t>
            </w:r>
            <w:r w:rsidRPr="004D1D7F">
              <w:rPr>
                <w:color w:val="000000"/>
                <w:spacing w:val="101"/>
                <w:lang w:val="ru-RU"/>
              </w:rPr>
              <w:t xml:space="preserve"> </w:t>
            </w:r>
            <w:r>
              <w:rPr>
                <w:color w:val="000000"/>
              </w:rPr>
              <w:t>Акционерное</w:t>
            </w:r>
            <w:r>
              <w:rPr>
                <w:color w:val="000000"/>
                <w:spacing w:val="98"/>
              </w:rPr>
              <w:t xml:space="preserve"> </w:t>
            </w:r>
            <w:r>
              <w:rPr>
                <w:color w:val="000000"/>
              </w:rPr>
              <w:t xml:space="preserve">общество «Издательство «Просвещение» </w:t>
            </w:r>
          </w:p>
        </w:tc>
      </w:tr>
      <w:tr w:rsidR="00466E9E" w:rsidRPr="004D1D7F">
        <w:trPr>
          <w:trHeight w:hRule="exact" w:val="55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466E9E" w:rsidRDefault="004D1D7F">
            <w:pPr>
              <w:spacing w:line="263" w:lineRule="atLeast"/>
            </w:pPr>
            <w:r>
              <w:rPr>
                <w:b/>
                <w:bCs/>
                <w:color w:val="000000"/>
              </w:rPr>
              <w:t xml:space="preserve">Составитель рабочей программы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78" w:type="dxa"/>
              <w:right w:w="5599" w:type="dxa"/>
            </w:tcMar>
          </w:tcPr>
          <w:p w:rsidR="00466E9E" w:rsidRPr="004D1D7F" w:rsidRDefault="004D1D7F">
            <w:pPr>
              <w:spacing w:before="8" w:line="265" w:lineRule="atLeast"/>
              <w:jc w:val="both"/>
              <w:rPr>
                <w:lang w:val="ru-RU"/>
              </w:rPr>
            </w:pPr>
            <w:r w:rsidRPr="004D1D7F">
              <w:rPr>
                <w:color w:val="000000"/>
                <w:lang w:val="ru-RU"/>
              </w:rPr>
              <w:t>А</w:t>
            </w:r>
            <w:r>
              <w:rPr>
                <w:color w:val="000000"/>
                <w:lang w:val="ru-RU"/>
              </w:rPr>
              <w:t>зарова Л.В. Ермолова Л.В.</w:t>
            </w:r>
          </w:p>
        </w:tc>
      </w:tr>
      <w:tr w:rsidR="00466E9E" w:rsidRPr="004D1D7F">
        <w:trPr>
          <w:trHeight w:hRule="exact" w:val="219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965" w:type="dxa"/>
            </w:tcMar>
          </w:tcPr>
          <w:p w:rsidR="00466E9E" w:rsidRDefault="004D1D7F">
            <w:pPr>
              <w:spacing w:before="10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6" w:type="dxa"/>
              <w:right w:w="2622" w:type="dxa"/>
            </w:tcMar>
          </w:tcPr>
          <w:p w:rsidR="00466E9E" w:rsidRDefault="004D1D7F">
            <w:pPr>
              <w:spacing w:before="7" w:line="269" w:lineRule="atLeast"/>
              <w:jc w:val="both"/>
            </w:pPr>
            <w:r>
              <w:rPr>
                <w:b/>
                <w:bCs/>
                <w:color w:val="000000"/>
              </w:rPr>
              <w:t>10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Класс </w:t>
            </w:r>
          </w:p>
          <w:p w:rsidR="00466E9E" w:rsidRPr="004D1D7F" w:rsidRDefault="004D1D7F">
            <w:pPr>
              <w:numPr>
                <w:ilvl w:val="0"/>
                <w:numId w:val="3"/>
              </w:numPr>
              <w:spacing w:before="5" w:line="265" w:lineRule="atLeast"/>
              <w:jc w:val="both"/>
              <w:rPr>
                <w:lang w:val="ru-RU"/>
              </w:rPr>
            </w:pPr>
            <w:r w:rsidRPr="004D1D7F">
              <w:rPr>
                <w:color w:val="000000"/>
                <w:lang w:val="ru-RU"/>
              </w:rPr>
              <w:t xml:space="preserve">Прямые и плоскости в пространстве. </w:t>
            </w:r>
          </w:p>
          <w:p w:rsidR="00466E9E" w:rsidRDefault="004D1D7F">
            <w:pPr>
              <w:numPr>
                <w:ilvl w:val="0"/>
                <w:numId w:val="3"/>
              </w:numPr>
              <w:spacing w:before="5" w:line="265" w:lineRule="atLeast"/>
              <w:jc w:val="both"/>
            </w:pPr>
            <w:r>
              <w:rPr>
                <w:color w:val="000000"/>
              </w:rPr>
              <w:t>Многогранники</w:t>
            </w:r>
            <w:r>
              <w:rPr>
                <w:b/>
                <w:bCs/>
                <w:color w:val="000000"/>
              </w:rPr>
              <w:t xml:space="preserve">. </w:t>
            </w:r>
          </w:p>
          <w:p w:rsidR="00466E9E" w:rsidRDefault="004D1D7F">
            <w:pPr>
              <w:spacing w:before="274" w:line="269" w:lineRule="atLeast"/>
              <w:jc w:val="both"/>
            </w:pPr>
            <w:r>
              <w:rPr>
                <w:b/>
                <w:bCs/>
                <w:color w:val="000000"/>
              </w:rPr>
              <w:t>11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класс </w:t>
            </w:r>
          </w:p>
          <w:p w:rsidR="00466E9E" w:rsidRDefault="004D1D7F">
            <w:pPr>
              <w:numPr>
                <w:ilvl w:val="0"/>
                <w:numId w:val="4"/>
              </w:numPr>
              <w:spacing w:before="5" w:line="265" w:lineRule="atLeast"/>
              <w:jc w:val="both"/>
            </w:pPr>
            <w:r>
              <w:rPr>
                <w:color w:val="000000"/>
              </w:rPr>
              <w:t xml:space="preserve">Тела вращения </w:t>
            </w:r>
          </w:p>
          <w:p w:rsidR="00466E9E" w:rsidRPr="004D1D7F" w:rsidRDefault="004D1D7F">
            <w:pPr>
              <w:numPr>
                <w:ilvl w:val="0"/>
                <w:numId w:val="4"/>
              </w:numPr>
              <w:spacing w:before="8" w:line="265" w:lineRule="atLeast"/>
              <w:jc w:val="both"/>
              <w:rPr>
                <w:lang w:val="ru-RU"/>
              </w:rPr>
            </w:pPr>
            <w:r w:rsidRPr="004D1D7F">
              <w:rPr>
                <w:color w:val="000000"/>
                <w:lang w:val="ru-RU"/>
              </w:rPr>
              <w:t xml:space="preserve">Векторы и координаты в пространстве </w:t>
            </w:r>
          </w:p>
        </w:tc>
      </w:tr>
      <w:tr w:rsidR="00466E9E" w:rsidRPr="004D1D7F">
        <w:trPr>
          <w:trHeight w:hRule="exact" w:val="8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2" w:type="dxa"/>
            </w:tcMar>
            <w:vAlign w:val="center"/>
          </w:tcPr>
          <w:p w:rsidR="00466E9E" w:rsidRPr="004D1D7F" w:rsidRDefault="004D1D7F">
            <w:pPr>
              <w:spacing w:before="1" w:line="275" w:lineRule="atLeast"/>
              <w:rPr>
                <w:lang w:val="ru-RU"/>
              </w:rPr>
            </w:pPr>
            <w:r w:rsidRPr="004D1D7F">
              <w:rPr>
                <w:b/>
                <w:bCs/>
                <w:color w:val="000000"/>
                <w:lang w:val="ru-RU"/>
              </w:rPr>
              <w:t xml:space="preserve">Информация о дате рассмотрения/утверж дения 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6" w:type="dxa"/>
              <w:right w:w="2347" w:type="dxa"/>
            </w:tcMar>
          </w:tcPr>
          <w:p w:rsidR="00466E9E" w:rsidRPr="004D1D7F" w:rsidRDefault="004D1D7F">
            <w:pPr>
              <w:spacing w:before="8" w:line="265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Протокол ШМО</w:t>
            </w:r>
            <w:r w:rsidRPr="004D1D7F">
              <w:rPr>
                <w:color w:val="000000"/>
                <w:lang w:val="ru-RU"/>
              </w:rPr>
              <w:t xml:space="preserve"> №1 от 29.08.2024. </w:t>
            </w:r>
          </w:p>
          <w:p w:rsidR="00466E9E" w:rsidRPr="004D1D7F" w:rsidRDefault="004D1D7F">
            <w:pPr>
              <w:spacing w:before="11" w:line="265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Приказ директора школы № 74</w:t>
            </w:r>
            <w:r w:rsidRPr="004D1D7F">
              <w:rPr>
                <w:color w:val="000000"/>
                <w:lang w:val="ru-RU"/>
              </w:rPr>
              <w:t xml:space="preserve"> от 30.08.2024 </w:t>
            </w:r>
          </w:p>
        </w:tc>
      </w:tr>
      <w:tr w:rsidR="00466E9E" w:rsidRPr="004D1D7F">
        <w:trPr>
          <w:trHeight w:hRule="exact" w:val="994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272" w:type="dxa"/>
            </w:tcMar>
          </w:tcPr>
          <w:p w:rsidR="00466E9E" w:rsidRPr="004D1D7F" w:rsidRDefault="004D1D7F">
            <w:pPr>
              <w:spacing w:before="5" w:line="275" w:lineRule="atLeast"/>
              <w:rPr>
                <w:lang w:val="ru-RU"/>
              </w:rPr>
            </w:pPr>
            <w:r w:rsidRPr="004D1D7F">
              <w:rPr>
                <w:b/>
                <w:bCs/>
                <w:color w:val="000000"/>
                <w:lang w:val="ru-RU"/>
              </w:rPr>
              <w:t xml:space="preserve">Рабочая программа представляет собой целостный документ, включающий разделы: пояснительную записку, планируемые результаты обучения, содержание учебного предмета, тематическое планирование. </w:t>
            </w:r>
          </w:p>
        </w:tc>
      </w:tr>
    </w:tbl>
    <w:p w:rsidR="00466E9E" w:rsidRPr="004D1D7F" w:rsidRDefault="00466E9E">
      <w:pPr>
        <w:rPr>
          <w:lang w:val="ru-RU"/>
        </w:rPr>
      </w:pPr>
    </w:p>
    <w:sectPr w:rsidR="00466E9E" w:rsidRPr="004D1D7F">
      <w:pgSz w:w="11906" w:h="16838"/>
      <w:pgMar w:top="420" w:right="1303" w:bottom="640" w:left="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63"/>
        </w:tabs>
        <w:ind w:left="0" w:firstLine="0"/>
      </w:pPr>
      <w:rPr>
        <w:rFonts w:ascii="Calibri" w:eastAsia="Calibri" w:hAnsi="Calibri" w:cs="Calibri"/>
        <w:b/>
        <w:bCs/>
        <w:i w:val="0"/>
        <w:iCs w:val="0"/>
        <w:color w:val="2F2F2F"/>
        <w:sz w:val="27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06"/>
        </w:tabs>
        <w:ind w:left="0" w:firstLine="0"/>
      </w:pPr>
      <w:rPr>
        <w:rFonts w:ascii="Calibri" w:eastAsia="Calibri" w:hAnsi="Calibri" w:cs="Calibri"/>
        <w:b/>
        <w:bCs/>
        <w:i w:val="0"/>
        <w:iCs w:val="0"/>
        <w:color w:val="2F2F2F"/>
        <w:sz w:val="27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62"/>
        </w:tabs>
        <w:ind w:left="6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splitPgBreakAndParaMark/>
    <w:compatSetting w:name="compatibilityMode" w:uri="http://schemas.microsoft.com/office/word" w:val="12"/>
  </w:compat>
  <w:rsids>
    <w:rsidRoot w:val="00466E9E"/>
    <w:rsid w:val="00466E9E"/>
    <w:rsid w:val="004D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D838"/>
  <w15:docId w15:val="{5C3BD9E1-1726-45A9-A6D8-B166288A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2</cp:revision>
  <dcterms:created xsi:type="dcterms:W3CDTF">2024-10-14T17:33:00Z</dcterms:created>
  <dcterms:modified xsi:type="dcterms:W3CDTF">2024-10-14T17:35:00Z</dcterms:modified>
</cp:coreProperties>
</file>