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6C" w:rsidRDefault="00235DAB" w:rsidP="00235DAB">
      <w:pPr>
        <w:jc w:val="center"/>
        <w:rPr>
          <w:sz w:val="32"/>
          <w:szCs w:val="32"/>
        </w:rPr>
        <w:sectPr w:rsidR="00327D6C">
          <w:pgSz w:w="11450" w:h="16560"/>
          <w:pgMar w:top="1900" w:right="1600" w:bottom="280" w:left="1600" w:header="0" w:footer="0" w:gutter="0"/>
          <w:cols w:space="720"/>
          <w:formProt w:val="0"/>
          <w:docGrid w:linePitch="100" w:charSpace="4096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38750" cy="7177935"/>
            <wp:effectExtent l="0" t="0" r="0" b="4445"/>
            <wp:docPr id="1" name="Рисунок 1" descr="F:\24-25\Сканы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4-25\Сканы\IMG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17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6C" w:rsidRPr="00235DAB" w:rsidRDefault="00072566" w:rsidP="00235DAB">
      <w:pPr>
        <w:pStyle w:val="a6"/>
        <w:spacing w:line="360" w:lineRule="auto"/>
        <w:ind w:left="813" w:right="596"/>
        <w:jc w:val="both"/>
        <w:rPr>
          <w:b/>
          <w:color w:val="000000" w:themeColor="text1"/>
        </w:rPr>
      </w:pPr>
      <w:r>
        <w:rPr>
          <w:b/>
          <w:color w:val="202429"/>
        </w:rPr>
        <w:lastRenderedPageBreak/>
        <w:t xml:space="preserve">          </w:t>
      </w:r>
      <w:r w:rsidR="00235DAB" w:rsidRPr="00235DAB">
        <w:rPr>
          <w:b/>
          <w:color w:val="000000" w:themeColor="text1"/>
        </w:rPr>
        <w:t>Планиру</w:t>
      </w:r>
      <w:r w:rsidRPr="00235DAB">
        <w:rPr>
          <w:b/>
          <w:color w:val="000000" w:themeColor="text1"/>
        </w:rPr>
        <w:t>емые результаты освоения программы.</w:t>
      </w:r>
    </w:p>
    <w:p w:rsidR="00327D6C" w:rsidRDefault="00327D6C">
      <w:pPr>
        <w:pStyle w:val="31"/>
        <w:spacing w:line="360" w:lineRule="auto"/>
        <w:ind w:left="1521"/>
        <w:jc w:val="both"/>
        <w:rPr>
          <w:sz w:val="24"/>
          <w:szCs w:val="24"/>
        </w:rPr>
      </w:pPr>
    </w:p>
    <w:p w:rsidR="00327D6C" w:rsidRDefault="00072566">
      <w:pPr>
        <w:pStyle w:val="21"/>
        <w:spacing w:line="360" w:lineRule="auto"/>
        <w:ind w:left="857"/>
      </w:pPr>
      <w:r>
        <w:t>Личностные результаты:</w:t>
      </w:r>
      <w:bookmarkStart w:id="0" w:name="_GoBack"/>
      <w:bookmarkEnd w:id="0"/>
    </w:p>
    <w:p w:rsidR="00327D6C" w:rsidRDefault="00072566">
      <w:pPr>
        <w:pStyle w:val="aa"/>
        <w:spacing w:line="360" w:lineRule="auto"/>
        <w:ind w:left="1030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установок здорового образа жизни;</w:t>
      </w:r>
    </w:p>
    <w:p w:rsidR="00327D6C" w:rsidRDefault="00072566">
      <w:pPr>
        <w:pStyle w:val="a6"/>
        <w:spacing w:before="3" w:line="360" w:lineRule="auto"/>
        <w:ind w:left="1030"/>
        <w:jc w:val="both"/>
      </w:pPr>
      <w:r>
        <w:t>формирование</w:t>
      </w:r>
      <w:r>
        <w:rPr>
          <w:spacing w:val="-9"/>
        </w:rPr>
        <w:t xml:space="preserve"> </w:t>
      </w:r>
      <w:r>
        <w:t>самоуважения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эмоционально-положительного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себе;</w:t>
      </w:r>
    </w:p>
    <w:p w:rsidR="00327D6C" w:rsidRDefault="00072566">
      <w:pPr>
        <w:pStyle w:val="a6"/>
        <w:spacing w:line="360" w:lineRule="auto"/>
        <w:ind w:left="1030"/>
        <w:jc w:val="both"/>
      </w:pPr>
      <w:r>
        <w:t>проявление</w:t>
      </w:r>
      <w:r>
        <w:rPr>
          <w:spacing w:val="-6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позицию; критично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поступкам;</w:t>
      </w:r>
    </w:p>
    <w:p w:rsidR="00327D6C" w:rsidRDefault="00072566">
      <w:pPr>
        <w:pStyle w:val="a6"/>
        <w:spacing w:line="360" w:lineRule="auto"/>
        <w:ind w:left="1030" w:right="2238"/>
        <w:jc w:val="both"/>
      </w:pPr>
      <w:r>
        <w:t xml:space="preserve">формирование ответственности за окружающую природу </w:t>
      </w:r>
    </w:p>
    <w:p w:rsidR="00327D6C" w:rsidRDefault="00072566">
      <w:pPr>
        <w:pStyle w:val="aa"/>
        <w:spacing w:line="360" w:lineRule="auto"/>
        <w:ind w:left="103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осознание необходимости защиты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среды.</w:t>
      </w:r>
    </w:p>
    <w:p w:rsidR="00327D6C" w:rsidRDefault="00327D6C">
      <w:pPr>
        <w:pStyle w:val="21"/>
        <w:spacing w:line="360" w:lineRule="auto"/>
      </w:pPr>
    </w:p>
    <w:p w:rsidR="00327D6C" w:rsidRDefault="00072566">
      <w:pPr>
        <w:pStyle w:val="21"/>
        <w:spacing w:line="360" w:lineRule="auto"/>
        <w:ind w:left="857"/>
      </w:pPr>
      <w:proofErr w:type="spellStart"/>
      <w:r>
        <w:t>Метапредметные</w:t>
      </w:r>
      <w:proofErr w:type="spellEnd"/>
      <w:r>
        <w:t xml:space="preserve"> результаты:</w:t>
      </w:r>
    </w:p>
    <w:p w:rsidR="00327D6C" w:rsidRDefault="00072566">
      <w:pPr>
        <w:pStyle w:val="a6"/>
        <w:spacing w:line="360" w:lineRule="auto"/>
        <w:jc w:val="both"/>
      </w:pPr>
      <w:r>
        <w:t>самостоятельно</w:t>
      </w:r>
      <w:r>
        <w:rPr>
          <w:spacing w:val="-4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творческую</w:t>
      </w:r>
      <w:r>
        <w:rPr>
          <w:spacing w:val="-5"/>
        </w:rPr>
        <w:t xml:space="preserve"> </w:t>
      </w:r>
      <w:r>
        <w:t>задачу;</w:t>
      </w:r>
    </w:p>
    <w:p w:rsidR="00327D6C" w:rsidRDefault="00072566">
      <w:pPr>
        <w:pStyle w:val="a6"/>
        <w:spacing w:line="360" w:lineRule="auto"/>
        <w:jc w:val="both"/>
      </w:pPr>
      <w:r>
        <w:t>самостоятельно</w:t>
      </w:r>
      <w:r>
        <w:rPr>
          <w:spacing w:val="-3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задачи;</w:t>
      </w:r>
    </w:p>
    <w:p w:rsidR="00327D6C" w:rsidRDefault="00072566">
      <w:pPr>
        <w:pStyle w:val="a6"/>
        <w:spacing w:line="360" w:lineRule="auto"/>
        <w:ind w:right="2028"/>
        <w:jc w:val="both"/>
      </w:pPr>
      <w:r>
        <w:t>использовать методы и приёмы эколого-биологической деятельности в творческом</w:t>
      </w:r>
      <w:r>
        <w:rPr>
          <w:spacing w:val="-57"/>
        </w:rPr>
        <w:t xml:space="preserve"> </w:t>
      </w:r>
      <w:r>
        <w:t>процессе и</w:t>
      </w:r>
      <w:r>
        <w:rPr>
          <w:spacing w:val="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327D6C" w:rsidRDefault="00072566">
      <w:pPr>
        <w:pStyle w:val="a6"/>
        <w:spacing w:line="360" w:lineRule="auto"/>
        <w:jc w:val="both"/>
      </w:pPr>
      <w:r>
        <w:t>использовать</w:t>
      </w:r>
      <w:r>
        <w:rPr>
          <w:spacing w:val="-2"/>
        </w:rPr>
        <w:t xml:space="preserve"> </w:t>
      </w:r>
      <w:r>
        <w:t>биолого-экологические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быту;</w:t>
      </w:r>
    </w:p>
    <w:p w:rsidR="00327D6C" w:rsidRDefault="00072566">
      <w:pPr>
        <w:pStyle w:val="a6"/>
        <w:spacing w:before="1" w:line="360" w:lineRule="auto"/>
        <w:ind w:right="1750"/>
        <w:jc w:val="both"/>
      </w:pPr>
      <w:r>
        <w:t>самостоятельно обнаруживать биологическую проблему, определять цель творческой</w:t>
      </w:r>
      <w:r>
        <w:rPr>
          <w:spacing w:val="-58"/>
        </w:rPr>
        <w:t xml:space="preserve"> </w:t>
      </w:r>
      <w:r>
        <w:t>деятельности;</w:t>
      </w:r>
    </w:p>
    <w:p w:rsidR="00327D6C" w:rsidRDefault="00072566">
      <w:pPr>
        <w:pStyle w:val="a6"/>
        <w:spacing w:before="6" w:line="360" w:lineRule="auto"/>
        <w:ind w:right="1653"/>
        <w:jc w:val="both"/>
      </w:pPr>
      <w:r>
        <w:t>способность выбирать целевые и смысловые установки в своих действиях и поступках</w:t>
      </w:r>
      <w:r>
        <w:rPr>
          <w:spacing w:val="-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 к</w:t>
      </w:r>
      <w:r>
        <w:rPr>
          <w:spacing w:val="-5"/>
        </w:rPr>
        <w:t xml:space="preserve"> </w:t>
      </w:r>
      <w:r>
        <w:t>живой</w:t>
      </w:r>
      <w:r>
        <w:rPr>
          <w:spacing w:val="3"/>
        </w:rPr>
        <w:t xml:space="preserve"> </w:t>
      </w:r>
      <w:r>
        <w:t>природе,</w:t>
      </w:r>
      <w:r>
        <w:rPr>
          <w:spacing w:val="4"/>
        </w:rPr>
        <w:t xml:space="preserve"> </w:t>
      </w:r>
      <w:r>
        <w:t>здоровью</w:t>
      </w:r>
      <w:r>
        <w:rPr>
          <w:spacing w:val="-6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окружающих;</w:t>
      </w:r>
    </w:p>
    <w:p w:rsidR="00072566" w:rsidRDefault="00072566">
      <w:pPr>
        <w:pStyle w:val="a6"/>
        <w:spacing w:before="3" w:line="360" w:lineRule="auto"/>
        <w:ind w:right="1608"/>
        <w:jc w:val="both"/>
      </w:pPr>
      <w:r>
        <w:t>умение</w:t>
      </w:r>
      <w:r>
        <w:rPr>
          <w:spacing w:val="-5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аргументации</w:t>
      </w:r>
      <w:r>
        <w:rPr>
          <w:spacing w:val="-3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 xml:space="preserve">позиции, сравнивать разные точки зрения, </w:t>
      </w:r>
    </w:p>
    <w:p w:rsidR="00327D6C" w:rsidRDefault="00072566">
      <w:pPr>
        <w:pStyle w:val="a6"/>
        <w:spacing w:before="3" w:line="360" w:lineRule="auto"/>
        <w:ind w:right="1608"/>
        <w:jc w:val="both"/>
      </w:pPr>
      <w:r>
        <w:t>-аргументировать свою точку зрения,</w:t>
      </w:r>
      <w:r>
        <w:rPr>
          <w:spacing w:val="1"/>
        </w:rPr>
        <w:t xml:space="preserve"> </w:t>
      </w:r>
      <w:r>
        <w:t>отстаивать</w:t>
      </w:r>
      <w:r>
        <w:rPr>
          <w:spacing w:val="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позицию.</w:t>
      </w:r>
    </w:p>
    <w:p w:rsidR="00327D6C" w:rsidRDefault="000725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умение работать с разными источниками биологической информации: </w:t>
      </w:r>
    </w:p>
    <w:p w:rsidR="00327D6C" w:rsidRDefault="000725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умение адекватно использовать речевые средства для дискуссии и аргументации своей позиции</w:t>
      </w:r>
    </w:p>
    <w:p w:rsidR="00327D6C" w:rsidRDefault="00072566">
      <w:pPr>
        <w:pStyle w:val="11"/>
        <w:tabs>
          <w:tab w:val="left" w:pos="638"/>
        </w:tabs>
        <w:spacing w:before="8" w:line="360" w:lineRule="auto"/>
        <w:ind w:left="637"/>
        <w:jc w:val="both"/>
      </w:pPr>
      <w:r>
        <w:t xml:space="preserve">       </w:t>
      </w:r>
    </w:p>
    <w:p w:rsidR="00327D6C" w:rsidRDefault="00072566">
      <w:pPr>
        <w:pStyle w:val="21"/>
        <w:spacing w:line="360" w:lineRule="auto"/>
        <w:ind w:left="857"/>
      </w:pPr>
      <w:r>
        <w:t>Предметные результаты:</w:t>
      </w:r>
    </w:p>
    <w:p w:rsidR="00327D6C" w:rsidRDefault="00327D6C">
      <w:pPr>
        <w:pStyle w:val="21"/>
        <w:spacing w:line="360" w:lineRule="auto"/>
        <w:ind w:left="857"/>
      </w:pPr>
    </w:p>
    <w:p w:rsidR="00327D6C" w:rsidRDefault="00072566">
      <w:pPr>
        <w:spacing w:line="360" w:lineRule="auto"/>
        <w:ind w:left="103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Обучающийся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научится:</w:t>
      </w:r>
    </w:p>
    <w:p w:rsidR="00327D6C" w:rsidRDefault="00072566">
      <w:pPr>
        <w:pStyle w:val="a6"/>
        <w:spacing w:line="360" w:lineRule="auto"/>
        <w:ind w:left="1030"/>
        <w:jc w:val="both"/>
      </w:pPr>
      <w:r>
        <w:t xml:space="preserve">приведению доказательств (аргументации) зависимости здоровья человека от состояния окружающей среды; необходимости защиты окружающей среды; </w:t>
      </w:r>
    </w:p>
    <w:p w:rsidR="00327D6C" w:rsidRDefault="00072566">
      <w:pPr>
        <w:pStyle w:val="aa"/>
        <w:tabs>
          <w:tab w:val="left" w:pos="653"/>
        </w:tabs>
        <w:spacing w:line="360" w:lineRule="auto"/>
        <w:ind w:left="1030" w:right="227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оценивать состояние своего здоровья </w:t>
      </w:r>
    </w:p>
    <w:p w:rsidR="00327D6C" w:rsidRDefault="00072566">
      <w:pPr>
        <w:pStyle w:val="aa"/>
        <w:tabs>
          <w:tab w:val="left" w:pos="657"/>
        </w:tabs>
        <w:spacing w:line="360" w:lineRule="auto"/>
        <w:ind w:left="1029" w:firstLine="0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устанавливать связь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биосоциальными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факторами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среды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здоровьем;</w:t>
      </w:r>
    </w:p>
    <w:p w:rsidR="00327D6C" w:rsidRDefault="00072566">
      <w:pPr>
        <w:pStyle w:val="aa"/>
        <w:tabs>
          <w:tab w:val="left" w:pos="657"/>
        </w:tabs>
        <w:spacing w:before="1" w:line="360" w:lineRule="auto"/>
        <w:ind w:left="1029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соблюдать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гигиенические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ведения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здорового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жизни;</w:t>
      </w:r>
    </w:p>
    <w:p w:rsidR="00327D6C" w:rsidRDefault="00072566">
      <w:pPr>
        <w:pStyle w:val="aa"/>
        <w:tabs>
          <w:tab w:val="left" w:pos="657"/>
        </w:tabs>
        <w:spacing w:line="360" w:lineRule="auto"/>
        <w:ind w:left="1029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проводить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наблюдения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самонаблюдения;</w:t>
      </w:r>
    </w:p>
    <w:p w:rsidR="00327D6C" w:rsidRDefault="00072566">
      <w:pPr>
        <w:pStyle w:val="aa"/>
        <w:tabs>
          <w:tab w:val="left" w:pos="653"/>
        </w:tabs>
        <w:spacing w:before="3" w:line="360" w:lineRule="auto"/>
        <w:ind w:left="1029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основам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экологической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</w:p>
    <w:p w:rsidR="00327D6C" w:rsidRDefault="00072566">
      <w:pPr>
        <w:pStyle w:val="aa"/>
        <w:tabs>
          <w:tab w:val="left" w:pos="595"/>
        </w:tabs>
        <w:spacing w:line="360" w:lineRule="auto"/>
        <w:ind w:left="63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искать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пути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экологических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проблем,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деятельностью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  <w:r>
        <w:rPr>
          <w:spacing w:val="-57"/>
          <w:sz w:val="24"/>
          <w:szCs w:val="24"/>
        </w:rPr>
        <w:t xml:space="preserve"> </w:t>
      </w:r>
    </w:p>
    <w:p w:rsidR="00327D6C" w:rsidRDefault="00072566">
      <w:pPr>
        <w:pStyle w:val="aa"/>
        <w:tabs>
          <w:tab w:val="left" w:pos="225"/>
          <w:tab w:val="left" w:pos="657"/>
        </w:tabs>
        <w:spacing w:line="360" w:lineRule="auto"/>
        <w:ind w:left="637" w:right="1247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понимать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рационального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питания, вреда курения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3"/>
          <w:sz w:val="24"/>
          <w:szCs w:val="24"/>
        </w:rPr>
        <w:t xml:space="preserve">  </w:t>
      </w:r>
    </w:p>
    <w:p w:rsidR="00327D6C" w:rsidRDefault="00072566">
      <w:pPr>
        <w:pStyle w:val="aa"/>
        <w:tabs>
          <w:tab w:val="left" w:pos="225"/>
          <w:tab w:val="left" w:pos="657"/>
        </w:tabs>
        <w:spacing w:line="360" w:lineRule="auto"/>
        <w:ind w:left="637" w:right="1247" w:firstLine="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роль 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биоритмов,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оказывающих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влияние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жизнедеятельность;</w:t>
      </w:r>
    </w:p>
    <w:p w:rsidR="00327D6C" w:rsidRDefault="00072566">
      <w:pPr>
        <w:pStyle w:val="aa"/>
        <w:tabs>
          <w:tab w:val="left" w:pos="657"/>
        </w:tabs>
        <w:spacing w:line="360" w:lineRule="auto"/>
        <w:ind w:left="1029" w:firstLine="0"/>
        <w:jc w:val="both"/>
        <w:rPr>
          <w:sz w:val="24"/>
          <w:szCs w:val="24"/>
        </w:rPr>
      </w:pPr>
      <w:r>
        <w:rPr>
          <w:sz w:val="24"/>
          <w:szCs w:val="24"/>
        </w:rPr>
        <w:t>способам избавления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бытовых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отходов;</w:t>
      </w:r>
    </w:p>
    <w:p w:rsidR="00327D6C" w:rsidRDefault="00327D6C">
      <w:pPr>
        <w:pStyle w:val="11"/>
        <w:spacing w:line="360" w:lineRule="auto"/>
        <w:ind w:left="1030"/>
        <w:jc w:val="both"/>
      </w:pPr>
    </w:p>
    <w:p w:rsidR="00327D6C" w:rsidRDefault="00072566">
      <w:pPr>
        <w:pStyle w:val="11"/>
        <w:spacing w:line="360" w:lineRule="auto"/>
        <w:ind w:left="1030"/>
        <w:jc w:val="both"/>
      </w:pP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327D6C" w:rsidRDefault="00327D6C">
      <w:pPr>
        <w:pStyle w:val="11"/>
        <w:spacing w:line="360" w:lineRule="auto"/>
        <w:ind w:left="1030"/>
        <w:jc w:val="both"/>
      </w:pPr>
    </w:p>
    <w:p w:rsidR="00327D6C" w:rsidRDefault="00072566">
      <w:pPr>
        <w:pStyle w:val="a6"/>
        <w:tabs>
          <w:tab w:val="left" w:pos="657"/>
        </w:tabs>
        <w:spacing w:line="360" w:lineRule="auto"/>
        <w:ind w:left="1029"/>
        <w:jc w:val="both"/>
      </w:pPr>
      <w:r>
        <w:t xml:space="preserve">соблюдению мер профилактики заболеваний, </w:t>
      </w:r>
    </w:p>
    <w:p w:rsidR="00327D6C" w:rsidRDefault="00072566">
      <w:pPr>
        <w:pStyle w:val="aa"/>
        <w:tabs>
          <w:tab w:val="left" w:pos="657"/>
        </w:tabs>
        <w:spacing w:before="3" w:line="360" w:lineRule="auto"/>
        <w:ind w:left="1029" w:firstLine="0"/>
        <w:jc w:val="both"/>
        <w:rPr>
          <w:sz w:val="24"/>
          <w:szCs w:val="24"/>
        </w:rPr>
      </w:pPr>
      <w:r>
        <w:rPr>
          <w:sz w:val="24"/>
          <w:szCs w:val="24"/>
        </w:rPr>
        <w:t>систематизировать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обобщать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 w:rsidR="00327D6C" w:rsidRDefault="00072566">
      <w:pPr>
        <w:pStyle w:val="aa"/>
        <w:tabs>
          <w:tab w:val="left" w:pos="657"/>
        </w:tabs>
        <w:spacing w:before="3" w:line="360" w:lineRule="auto"/>
        <w:ind w:left="1029" w:firstLine="0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взаимосвязи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его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жизни;</w:t>
      </w:r>
    </w:p>
    <w:p w:rsidR="00327D6C" w:rsidRDefault="00072566">
      <w:pPr>
        <w:pStyle w:val="aa"/>
        <w:tabs>
          <w:tab w:val="left" w:pos="653"/>
        </w:tabs>
        <w:spacing w:line="360" w:lineRule="auto"/>
        <w:ind w:left="1029" w:firstLine="0"/>
        <w:jc w:val="both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факторы,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укрепляющие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здоровье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онтогенеза;</w:t>
      </w:r>
    </w:p>
    <w:p w:rsidR="00327D6C" w:rsidRDefault="00072566">
      <w:pPr>
        <w:pStyle w:val="aa"/>
        <w:tabs>
          <w:tab w:val="left" w:pos="657"/>
        </w:tabs>
        <w:spacing w:before="2" w:line="360" w:lineRule="auto"/>
        <w:ind w:left="1029" w:firstLine="0"/>
        <w:jc w:val="both"/>
        <w:rPr>
          <w:sz w:val="24"/>
          <w:szCs w:val="24"/>
        </w:rPr>
      </w:pPr>
      <w:r>
        <w:rPr>
          <w:sz w:val="24"/>
          <w:szCs w:val="24"/>
        </w:rPr>
        <w:t>систематизировать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сохранения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</w:p>
    <w:p w:rsidR="00327D6C" w:rsidRDefault="00072566">
      <w:pPr>
        <w:pStyle w:val="aa"/>
        <w:tabs>
          <w:tab w:val="left" w:pos="653"/>
        </w:tabs>
        <w:spacing w:line="360" w:lineRule="auto"/>
        <w:ind w:left="1029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осознавать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необходимость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охране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среды;</w:t>
      </w:r>
    </w:p>
    <w:p w:rsidR="00327D6C" w:rsidRDefault="00072566">
      <w:pPr>
        <w:pStyle w:val="aa"/>
        <w:tabs>
          <w:tab w:val="left" w:pos="657"/>
        </w:tabs>
        <w:spacing w:before="5" w:line="360" w:lineRule="auto"/>
        <w:ind w:left="1030" w:right="2559" w:firstLine="0"/>
        <w:jc w:val="both"/>
        <w:rPr>
          <w:sz w:val="24"/>
          <w:szCs w:val="24"/>
        </w:rPr>
        <w:sectPr w:rsidR="00327D6C">
          <w:pgSz w:w="11906" w:h="16838"/>
          <w:pgMar w:top="1040" w:right="903" w:bottom="280" w:left="740" w:header="0" w:footer="0" w:gutter="0"/>
          <w:cols w:space="720"/>
          <w:formProt w:val="0"/>
          <w:docGrid w:linePitch="100" w:charSpace="8192"/>
        </w:sectPr>
      </w:pPr>
      <w:r>
        <w:rPr>
          <w:sz w:val="24"/>
          <w:szCs w:val="24"/>
        </w:rPr>
        <w:t xml:space="preserve"> выявлять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стрессогенные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факторы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среды;</w:t>
      </w:r>
    </w:p>
    <w:p w:rsidR="00327D6C" w:rsidRDefault="00327D6C">
      <w:pPr>
        <w:pStyle w:val="31"/>
        <w:ind w:left="1521"/>
      </w:pPr>
    </w:p>
    <w:p w:rsidR="00327D6C" w:rsidRDefault="00072566">
      <w:pPr>
        <w:pStyle w:val="11"/>
        <w:spacing w:line="480" w:lineRule="auto"/>
        <w:ind w:left="3581" w:right="3951" w:hanging="15"/>
      </w:pPr>
      <w:r>
        <w:t>Содержание программы Человек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биосфере</w:t>
      </w:r>
      <w:r>
        <w:rPr>
          <w:spacing w:val="-11"/>
        </w:rPr>
        <w:t xml:space="preserve"> </w:t>
      </w:r>
      <w:r>
        <w:t>(4 ч).</w:t>
      </w:r>
    </w:p>
    <w:p w:rsidR="00327D6C" w:rsidRDefault="00072566">
      <w:pPr>
        <w:ind w:left="393" w:right="1683"/>
        <w:rPr>
          <w:sz w:val="24"/>
        </w:rPr>
      </w:pPr>
      <w:r>
        <w:rPr>
          <w:b/>
          <w:sz w:val="24"/>
        </w:rPr>
        <w:t>Основные этапы взаимодействия общества и природы</w:t>
      </w:r>
      <w:r>
        <w:rPr>
          <w:sz w:val="24"/>
        </w:rPr>
        <w:t>. История отношений 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биоразнообразия на Земле. Закон социальной экологии как норматив антропогенной деятельности.</w:t>
      </w:r>
    </w:p>
    <w:p w:rsidR="00327D6C" w:rsidRDefault="00327D6C">
      <w:pPr>
        <w:ind w:left="393" w:right="1683"/>
        <w:rPr>
          <w:sz w:val="24"/>
        </w:rPr>
      </w:pPr>
    </w:p>
    <w:p w:rsidR="00327D6C" w:rsidRDefault="00072566">
      <w:pPr>
        <w:ind w:left="2313"/>
        <w:rPr>
          <w:b/>
          <w:sz w:val="24"/>
        </w:rPr>
      </w:pPr>
      <w:r>
        <w:rPr>
          <w:b/>
          <w:sz w:val="24"/>
        </w:rPr>
        <w:t>Адаптация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окружающей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среде </w:t>
      </w:r>
      <w:proofErr w:type="gramStart"/>
      <w:r>
        <w:rPr>
          <w:b/>
          <w:sz w:val="24"/>
        </w:rPr>
        <w:t>(</w:t>
      </w:r>
      <w:r>
        <w:rPr>
          <w:b/>
          <w:spacing w:val="-1"/>
          <w:sz w:val="24"/>
        </w:rPr>
        <w:t xml:space="preserve"> </w:t>
      </w:r>
      <w:proofErr w:type="gramEnd"/>
      <w:r>
        <w:rPr>
          <w:b/>
          <w:spacing w:val="-1"/>
          <w:sz w:val="24"/>
        </w:rPr>
        <w:t xml:space="preserve">4 </w:t>
      </w:r>
      <w:r>
        <w:rPr>
          <w:b/>
          <w:spacing w:val="-4"/>
          <w:sz w:val="24"/>
        </w:rPr>
        <w:t>ч)</w:t>
      </w:r>
    </w:p>
    <w:p w:rsidR="00327D6C" w:rsidRDefault="00072566">
      <w:pPr>
        <w:spacing w:before="271"/>
        <w:ind w:left="393" w:right="1609"/>
        <w:rPr>
          <w:sz w:val="24"/>
        </w:rPr>
      </w:pPr>
      <w:r>
        <w:rPr>
          <w:b/>
          <w:sz w:val="24"/>
        </w:rPr>
        <w:t>Проблемы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адаптации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окружающей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среде.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к новым условиям. Напряжение, утомление. Спринтеры и стайеры.</w:t>
      </w:r>
    </w:p>
    <w:p w:rsidR="00327D6C" w:rsidRDefault="00072566">
      <w:pPr>
        <w:pStyle w:val="a6"/>
        <w:spacing w:before="274"/>
        <w:ind w:right="1811"/>
        <w:jc w:val="both"/>
      </w:pPr>
      <w:r>
        <w:rPr>
          <w:b/>
        </w:rPr>
        <w:t>Биологические</w:t>
      </w:r>
      <w:r>
        <w:rPr>
          <w:b/>
          <w:spacing w:val="-8"/>
        </w:rPr>
        <w:t xml:space="preserve"> </w:t>
      </w:r>
      <w:r>
        <w:rPr>
          <w:b/>
        </w:rPr>
        <w:t>ритмы</w:t>
      </w:r>
      <w:r>
        <w:t>.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7"/>
        </w:rPr>
        <w:t xml:space="preserve"> </w:t>
      </w:r>
      <w:r>
        <w:t>биоритмов:</w:t>
      </w:r>
      <w:r>
        <w:rPr>
          <w:spacing w:val="-11"/>
        </w:rPr>
        <w:t xml:space="preserve"> </w:t>
      </w:r>
      <w:r>
        <w:t>физиологические,</w:t>
      </w:r>
      <w:r>
        <w:rPr>
          <w:spacing w:val="-5"/>
        </w:rPr>
        <w:t xml:space="preserve"> </w:t>
      </w:r>
      <w:r>
        <w:t>экологические (сезонные, суточные, приливные, лунные). Ритмические явления природы.</w:t>
      </w:r>
    </w:p>
    <w:p w:rsidR="00327D6C" w:rsidRDefault="00072566">
      <w:pPr>
        <w:pStyle w:val="a6"/>
        <w:spacing w:line="271" w:lineRule="exact"/>
        <w:jc w:val="both"/>
      </w:pPr>
      <w:r>
        <w:t>Фотопериодизм.</w:t>
      </w:r>
      <w:r>
        <w:rPr>
          <w:spacing w:val="-6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биоритмов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физическую</w:t>
      </w:r>
      <w:r>
        <w:rPr>
          <w:spacing w:val="-7"/>
        </w:rPr>
        <w:t xml:space="preserve"> </w:t>
      </w:r>
      <w:r>
        <w:t>работоспособность.</w:t>
      </w:r>
      <w:r>
        <w:rPr>
          <w:spacing w:val="-3"/>
        </w:rPr>
        <w:t xml:space="preserve"> </w:t>
      </w:r>
      <w:r>
        <w:rPr>
          <w:spacing w:val="-2"/>
        </w:rPr>
        <w:t>«Голубь»,</w:t>
      </w:r>
    </w:p>
    <w:p w:rsidR="00327D6C" w:rsidRDefault="00072566">
      <w:pPr>
        <w:pStyle w:val="a6"/>
        <w:spacing w:before="2"/>
        <w:ind w:right="2606"/>
        <w:jc w:val="both"/>
      </w:pPr>
      <w:r>
        <w:t>«жаворонок»,</w:t>
      </w:r>
      <w:r>
        <w:rPr>
          <w:spacing w:val="-1"/>
        </w:rPr>
        <w:t xml:space="preserve"> </w:t>
      </w:r>
      <w:r>
        <w:t>«сова».</w:t>
      </w:r>
      <w:r>
        <w:rPr>
          <w:spacing w:val="-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совместимость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общежитиях.</w:t>
      </w:r>
      <w:r>
        <w:rPr>
          <w:spacing w:val="-1"/>
        </w:rPr>
        <w:t xml:space="preserve"> </w:t>
      </w:r>
      <w:r>
        <w:t>Учёт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использование биоритмов в повышении производительности труда, лечении и профилактике </w:t>
      </w:r>
      <w:r>
        <w:rPr>
          <w:spacing w:val="-2"/>
        </w:rPr>
        <w:t>заболеваний.</w:t>
      </w:r>
    </w:p>
    <w:p w:rsidR="00327D6C" w:rsidRDefault="00072566">
      <w:pPr>
        <w:pStyle w:val="11"/>
        <w:spacing w:before="271"/>
        <w:ind w:left="1761"/>
      </w:pPr>
      <w:r>
        <w:t>Химическое</w:t>
      </w:r>
      <w:r>
        <w:rPr>
          <w:spacing w:val="-4"/>
        </w:rPr>
        <w:t xml:space="preserve"> </w:t>
      </w:r>
      <w:r>
        <w:t>загрязнение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человека</w:t>
      </w:r>
      <w:r>
        <w:rPr>
          <w:spacing w:val="5"/>
        </w:rPr>
        <w:t xml:space="preserve"> </w:t>
      </w:r>
      <w:proofErr w:type="gramStart"/>
      <w:r>
        <w:rPr>
          <w:spacing w:val="-2"/>
        </w:rPr>
        <w:t xml:space="preserve">( </w:t>
      </w:r>
      <w:proofErr w:type="gramEnd"/>
      <w:r>
        <w:rPr>
          <w:spacing w:val="-2"/>
        </w:rPr>
        <w:t>12 ч.)</w:t>
      </w:r>
    </w:p>
    <w:p w:rsidR="00327D6C" w:rsidRDefault="00327D6C">
      <w:pPr>
        <w:pStyle w:val="a6"/>
        <w:spacing w:before="1"/>
        <w:ind w:left="0"/>
        <w:rPr>
          <w:b/>
        </w:rPr>
      </w:pPr>
    </w:p>
    <w:p w:rsidR="00327D6C" w:rsidRDefault="00072566">
      <w:pPr>
        <w:pStyle w:val="a6"/>
        <w:ind w:right="1609"/>
      </w:pPr>
      <w:r>
        <w:t>Современное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10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среды.</w:t>
      </w:r>
      <w:r>
        <w:rPr>
          <w:spacing w:val="-3"/>
        </w:rPr>
        <w:t xml:space="preserve"> </w:t>
      </w:r>
      <w:r>
        <w:t>Глобальные</w:t>
      </w:r>
      <w:r>
        <w:rPr>
          <w:spacing w:val="-6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 xml:space="preserve">проблемы: парниковый эффект, кислотные дожди, уничтожение лесов, разрушение почв, </w:t>
      </w:r>
      <w:r>
        <w:rPr>
          <w:spacing w:val="-2"/>
        </w:rPr>
        <w:t>опустынивание.</w:t>
      </w:r>
    </w:p>
    <w:p w:rsidR="00327D6C" w:rsidRDefault="00072566">
      <w:pPr>
        <w:pStyle w:val="a6"/>
        <w:spacing w:before="268"/>
        <w:ind w:right="2628"/>
        <w:jc w:val="both"/>
      </w:pPr>
      <w:proofErr w:type="spellStart"/>
      <w:r>
        <w:rPr>
          <w:b/>
        </w:rPr>
        <w:t>Диоксины</w:t>
      </w:r>
      <w:proofErr w:type="spellEnd"/>
      <w:r>
        <w:rPr>
          <w:b/>
        </w:rPr>
        <w:t xml:space="preserve"> – химическая чума 21 века </w:t>
      </w:r>
      <w:r>
        <w:t xml:space="preserve">Источники поступления </w:t>
      </w:r>
      <w:proofErr w:type="spellStart"/>
      <w:r>
        <w:t>диоксинов</w:t>
      </w:r>
      <w:proofErr w:type="spellEnd"/>
      <w:r>
        <w:t xml:space="preserve"> в окружающую</w:t>
      </w:r>
      <w:r>
        <w:rPr>
          <w:spacing w:val="-7"/>
        </w:rPr>
        <w:t xml:space="preserve"> </w:t>
      </w:r>
      <w:r>
        <w:t>среду.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поражения</w:t>
      </w:r>
      <w:r>
        <w:rPr>
          <w:spacing w:val="-10"/>
        </w:rPr>
        <w:t xml:space="preserve"> </w:t>
      </w:r>
      <w:proofErr w:type="spellStart"/>
      <w:r>
        <w:t>диоксинами</w:t>
      </w:r>
      <w:proofErr w:type="spellEnd"/>
      <w:r>
        <w:t>.</w:t>
      </w:r>
      <w:r>
        <w:rPr>
          <w:spacing w:val="-8"/>
        </w:rPr>
        <w:t xml:space="preserve"> </w:t>
      </w:r>
      <w:r>
        <w:t>Опасность</w:t>
      </w:r>
      <w:r>
        <w:rPr>
          <w:spacing w:val="-5"/>
        </w:rPr>
        <w:t xml:space="preserve"> </w:t>
      </w:r>
      <w:proofErr w:type="spellStart"/>
      <w:r>
        <w:t>диоксинов</w:t>
      </w:r>
      <w:proofErr w:type="spellEnd"/>
      <w:r>
        <w:t xml:space="preserve">. Последствия воздействия </w:t>
      </w:r>
      <w:proofErr w:type="spellStart"/>
      <w:r>
        <w:t>диоксинов</w:t>
      </w:r>
      <w:proofErr w:type="spellEnd"/>
      <w:r>
        <w:t xml:space="preserve"> на здоровье человека</w:t>
      </w:r>
    </w:p>
    <w:p w:rsidR="00327D6C" w:rsidRDefault="00072566">
      <w:pPr>
        <w:pStyle w:val="a6"/>
        <w:spacing w:before="273"/>
        <w:ind w:right="1609"/>
      </w:pPr>
      <w:r>
        <w:rPr>
          <w:b/>
        </w:rPr>
        <w:t xml:space="preserve">Нитраты, пестициды и болезни людей </w:t>
      </w:r>
      <w:r>
        <w:t>Природные и антропогенные источники нитратов</w:t>
      </w:r>
      <w:proofErr w:type="gramStart"/>
      <w:r>
        <w:rPr>
          <w:spacing w:val="-5"/>
        </w:rPr>
        <w:t xml:space="preserve"> </w:t>
      </w:r>
      <w:r>
        <w:t>.</w:t>
      </w:r>
      <w:proofErr w:type="gramEnd"/>
      <w:r>
        <w:t>Нитраты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болезни</w:t>
      </w:r>
      <w:r>
        <w:rPr>
          <w:spacing w:val="-6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нитратов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растениях</w:t>
      </w:r>
      <w:r>
        <w:rPr>
          <w:spacing w:val="-7"/>
        </w:rPr>
        <w:t xml:space="preserve"> </w:t>
      </w:r>
      <w:r>
        <w:t>.Влияние факторов на содержание нитратов .Нитраты в продуктах питания и кормах.</w:t>
      </w:r>
    </w:p>
    <w:p w:rsidR="00327D6C" w:rsidRDefault="00072566">
      <w:pPr>
        <w:pStyle w:val="a6"/>
        <w:spacing w:before="3"/>
        <w:ind w:right="1609"/>
      </w:pPr>
      <w:r>
        <w:t>Метаболизм</w:t>
      </w:r>
      <w:r>
        <w:rPr>
          <w:spacing w:val="-4"/>
        </w:rPr>
        <w:t xml:space="preserve"> </w:t>
      </w:r>
      <w:r>
        <w:t>нитратов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организме</w:t>
      </w:r>
      <w:r>
        <w:rPr>
          <w:spacing w:val="-2"/>
        </w:rPr>
        <w:t xml:space="preserve"> </w:t>
      </w:r>
      <w:r>
        <w:t>человека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  <w:r>
        <w:t xml:space="preserve"> Отравление</w:t>
      </w:r>
      <w:r>
        <w:rPr>
          <w:spacing w:val="-2"/>
        </w:rPr>
        <w:t xml:space="preserve"> </w:t>
      </w:r>
      <w:r>
        <w:t>нитратами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Экологические последствия</w:t>
      </w:r>
      <w:r>
        <w:rPr>
          <w:spacing w:val="-8"/>
        </w:rPr>
        <w:t xml:space="preserve"> </w:t>
      </w:r>
      <w:r>
        <w:t>распространения</w:t>
      </w:r>
      <w:r>
        <w:rPr>
          <w:spacing w:val="-8"/>
        </w:rPr>
        <w:t xml:space="preserve"> </w:t>
      </w:r>
      <w:r>
        <w:t>нитратов</w:t>
      </w:r>
      <w:r>
        <w:rPr>
          <w:spacing w:val="-6"/>
        </w:rPr>
        <w:t xml:space="preserve"> </w:t>
      </w:r>
      <w:r>
        <w:t>.Снижение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нитратов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продуктах при хранении и кулинарная обработка .Пагубные последствия бесконтрольного использования удобрений и гербицидов в сельском хозяйстве.</w:t>
      </w:r>
    </w:p>
    <w:p w:rsidR="00327D6C" w:rsidRDefault="00327D6C">
      <w:pPr>
        <w:pStyle w:val="a6"/>
        <w:spacing w:before="3"/>
        <w:ind w:right="1609"/>
      </w:pPr>
    </w:p>
    <w:p w:rsidR="00327D6C" w:rsidRDefault="00072566">
      <w:pPr>
        <w:pStyle w:val="a6"/>
        <w:spacing w:before="3"/>
        <w:ind w:right="1609"/>
      </w:pPr>
      <w:r>
        <w:rPr>
          <w:b/>
        </w:rPr>
        <w:t>Токсические вещества и профессиональные заболевания</w:t>
      </w:r>
      <w:r>
        <w:t>. Основные источники поступления</w:t>
      </w:r>
      <w:r>
        <w:rPr>
          <w:spacing w:val="-3"/>
        </w:rPr>
        <w:t xml:space="preserve"> </w:t>
      </w:r>
      <w:proofErr w:type="spellStart"/>
      <w:r>
        <w:t>экотоксикантов</w:t>
      </w:r>
      <w:proofErr w:type="spellEnd"/>
      <w:r>
        <w:t>.</w:t>
      </w:r>
      <w:r>
        <w:rPr>
          <w:spacing w:val="-6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токсичных</w:t>
      </w:r>
      <w:r>
        <w:rPr>
          <w:spacing w:val="-8"/>
        </w:rPr>
        <w:t xml:space="preserve"> </w:t>
      </w:r>
      <w:r>
        <w:t>металлов</w:t>
      </w:r>
      <w:r>
        <w:rPr>
          <w:spacing w:val="-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организм</w:t>
      </w:r>
      <w:r>
        <w:rPr>
          <w:spacing w:val="-6"/>
        </w:rPr>
        <w:t xml:space="preserve"> </w:t>
      </w:r>
      <w:r>
        <w:t>(свинец,</w:t>
      </w:r>
      <w:r>
        <w:rPr>
          <w:spacing w:val="-6"/>
        </w:rPr>
        <w:t xml:space="preserve"> </w:t>
      </w:r>
      <w:r>
        <w:t>ртуть, алюминий, кадмий) Производственные яды и их действие. Меры борьбы с профессиональными отравлениями. Причины возникновения «пылевых» заболеваний.</w:t>
      </w:r>
    </w:p>
    <w:p w:rsidR="00327D6C" w:rsidRDefault="00072566">
      <w:pPr>
        <w:pStyle w:val="a6"/>
        <w:ind w:right="1609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болезней.</w:t>
      </w:r>
      <w:r>
        <w:rPr>
          <w:spacing w:val="-11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r>
        <w:t xml:space="preserve">профессиональных </w:t>
      </w:r>
      <w:r>
        <w:rPr>
          <w:spacing w:val="-2"/>
        </w:rPr>
        <w:t>болезней.</w:t>
      </w:r>
    </w:p>
    <w:p w:rsidR="00327D6C" w:rsidRDefault="00072566">
      <w:pPr>
        <w:spacing w:before="273"/>
        <w:ind w:left="393" w:right="1609"/>
        <w:rPr>
          <w:sz w:val="24"/>
        </w:rPr>
      </w:pPr>
      <w:proofErr w:type="spellStart"/>
      <w:r>
        <w:rPr>
          <w:b/>
          <w:sz w:val="24"/>
        </w:rPr>
        <w:t>Антибиотики</w:t>
      </w:r>
      <w:proofErr w:type="gramStart"/>
      <w:r>
        <w:rPr>
          <w:b/>
          <w:sz w:val="24"/>
        </w:rPr>
        <w:t>:м</w:t>
      </w:r>
      <w:proofErr w:type="gramEnd"/>
      <w:r>
        <w:rPr>
          <w:b/>
          <w:sz w:val="24"/>
        </w:rPr>
        <w:t>ифы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реальность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Плюсы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минусы</w:t>
      </w:r>
      <w:r>
        <w:rPr>
          <w:spacing w:val="-3"/>
          <w:sz w:val="24"/>
        </w:rPr>
        <w:t xml:space="preserve"> </w:t>
      </w:r>
      <w:r>
        <w:rPr>
          <w:sz w:val="24"/>
        </w:rPr>
        <w:t>антибиотиков.</w:t>
      </w:r>
      <w:r>
        <w:rPr>
          <w:spacing w:val="-2"/>
          <w:sz w:val="24"/>
        </w:rPr>
        <w:t xml:space="preserve"> </w:t>
      </w:r>
      <w:r>
        <w:rPr>
          <w:sz w:val="24"/>
        </w:rPr>
        <w:t>«Старые» антибиотики. Побочные действия антибиотиков. Перенасыщение организма</w:t>
      </w:r>
    </w:p>
    <w:p w:rsidR="00327D6C" w:rsidRDefault="00072566">
      <w:pPr>
        <w:pStyle w:val="a6"/>
        <w:spacing w:before="1"/>
        <w:ind w:right="1609"/>
      </w:pPr>
      <w:r>
        <w:t>лекарствами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генофонда.</w:t>
      </w:r>
      <w:r>
        <w:rPr>
          <w:spacing w:val="-2"/>
        </w:rPr>
        <w:t xml:space="preserve"> </w:t>
      </w:r>
      <w:r>
        <w:t>Аллергия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лекарства.</w:t>
      </w:r>
      <w:r>
        <w:rPr>
          <w:spacing w:val="-2"/>
        </w:rPr>
        <w:t xml:space="preserve"> </w:t>
      </w:r>
      <w:r>
        <w:t xml:space="preserve">Непереносимость </w:t>
      </w:r>
      <w:r>
        <w:rPr>
          <w:spacing w:val="-2"/>
        </w:rPr>
        <w:t>лекарств.</w:t>
      </w:r>
    </w:p>
    <w:p w:rsidR="00327D6C" w:rsidRDefault="00072566">
      <w:pPr>
        <w:spacing w:before="273" w:line="247" w:lineRule="auto"/>
        <w:ind w:left="393" w:right="1609"/>
        <w:rPr>
          <w:sz w:val="24"/>
        </w:rPr>
      </w:pPr>
      <w:r>
        <w:rPr>
          <w:b/>
          <w:sz w:val="24"/>
        </w:rPr>
        <w:t>Влияние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звуков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Слуховая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чувствительность.</w:t>
      </w:r>
      <w:r>
        <w:rPr>
          <w:spacing w:val="-4"/>
          <w:sz w:val="24"/>
        </w:rPr>
        <w:t xml:space="preserve"> </w:t>
      </w:r>
      <w:r>
        <w:rPr>
          <w:sz w:val="24"/>
        </w:rPr>
        <w:t>Шумовое</w:t>
      </w:r>
      <w:r>
        <w:rPr>
          <w:spacing w:val="-6"/>
          <w:sz w:val="24"/>
        </w:rPr>
        <w:t xml:space="preserve"> </w:t>
      </w:r>
      <w:r>
        <w:rPr>
          <w:sz w:val="24"/>
        </w:rPr>
        <w:t>загрязнение, уровень шума. Шумовая болезнь.</w:t>
      </w:r>
    </w:p>
    <w:p w:rsidR="00327D6C" w:rsidRDefault="00072566">
      <w:pPr>
        <w:pStyle w:val="a6"/>
        <w:spacing w:before="267"/>
        <w:ind w:right="1609"/>
      </w:pPr>
      <w:r>
        <w:rPr>
          <w:b/>
        </w:rPr>
        <w:lastRenderedPageBreak/>
        <w:t>Радиация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биосфере.</w:t>
      </w:r>
      <w:r>
        <w:rPr>
          <w:b/>
          <w:spacing w:val="-4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радиоактивного</w:t>
      </w:r>
      <w:r>
        <w:rPr>
          <w:spacing w:val="-4"/>
        </w:rPr>
        <w:t xml:space="preserve"> </w:t>
      </w:r>
      <w:r>
        <w:t>загрязнения</w:t>
      </w:r>
      <w:r>
        <w:rPr>
          <w:spacing w:val="-8"/>
        </w:rPr>
        <w:t xml:space="preserve"> </w:t>
      </w:r>
      <w:r>
        <w:t>биосферы.</w:t>
      </w:r>
      <w:r>
        <w:rPr>
          <w:spacing w:val="-2"/>
        </w:rPr>
        <w:t xml:space="preserve"> </w:t>
      </w:r>
      <w:r>
        <w:t>Влияние радионуклидов на организм человека.</w:t>
      </w:r>
    </w:p>
    <w:p w:rsidR="00327D6C" w:rsidRDefault="00327D6C">
      <w:pPr>
        <w:pStyle w:val="11"/>
        <w:ind w:left="9" w:right="1207"/>
        <w:jc w:val="center"/>
      </w:pPr>
    </w:p>
    <w:p w:rsidR="00327D6C" w:rsidRDefault="00072566">
      <w:pPr>
        <w:pStyle w:val="11"/>
        <w:ind w:left="9" w:right="1207"/>
        <w:jc w:val="center"/>
      </w:pPr>
      <w:r>
        <w:t>Безопасное питание</w:t>
      </w:r>
      <w:r>
        <w:rPr>
          <w:spacing w:val="-4"/>
        </w:rPr>
        <w:t xml:space="preserve"> </w:t>
      </w:r>
      <w:r>
        <w:rPr>
          <w:spacing w:val="-2"/>
        </w:rPr>
        <w:t>(26 ч)</w:t>
      </w:r>
    </w:p>
    <w:p w:rsidR="00327D6C" w:rsidRDefault="00072566">
      <w:pPr>
        <w:pStyle w:val="a6"/>
        <w:spacing w:before="271"/>
        <w:ind w:right="1609"/>
      </w:pPr>
      <w:r>
        <w:rPr>
          <w:b/>
        </w:rPr>
        <w:t>Посуда</w:t>
      </w:r>
      <w:r>
        <w:rPr>
          <w:b/>
          <w:spacing w:val="-4"/>
        </w:rPr>
        <w:t xml:space="preserve"> </w:t>
      </w:r>
      <w:r>
        <w:rPr>
          <w:b/>
        </w:rPr>
        <w:t>пищевого</w:t>
      </w:r>
      <w:r>
        <w:rPr>
          <w:b/>
          <w:spacing w:val="-4"/>
        </w:rPr>
        <w:t xml:space="preserve"> </w:t>
      </w:r>
      <w:r>
        <w:rPr>
          <w:b/>
        </w:rPr>
        <w:t xml:space="preserve">назначения. </w:t>
      </w:r>
      <w:r>
        <w:t>Посуда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стекла,</w:t>
      </w:r>
      <w:r>
        <w:rPr>
          <w:spacing w:val="-2"/>
        </w:rPr>
        <w:t xml:space="preserve"> </w:t>
      </w:r>
      <w:r>
        <w:t>керамики,</w:t>
      </w:r>
      <w:r>
        <w:rPr>
          <w:spacing w:val="-7"/>
        </w:rPr>
        <w:t xml:space="preserve"> </w:t>
      </w:r>
      <w:r>
        <w:t>пластмассы.</w:t>
      </w:r>
      <w:r>
        <w:rPr>
          <w:spacing w:val="-7"/>
        </w:rPr>
        <w:t xml:space="preserve"> </w:t>
      </w:r>
      <w:r>
        <w:t>Тефлоновая посуда. Влияние применения посуды пищевого назначения для здоровья.</w:t>
      </w:r>
    </w:p>
    <w:p w:rsidR="00327D6C" w:rsidRDefault="00327D6C">
      <w:pPr>
        <w:pStyle w:val="a6"/>
        <w:spacing w:before="2"/>
        <w:ind w:left="0"/>
      </w:pPr>
    </w:p>
    <w:p w:rsidR="00327D6C" w:rsidRDefault="00072566">
      <w:pPr>
        <w:pStyle w:val="a6"/>
      </w:pPr>
      <w:r>
        <w:rPr>
          <w:b/>
        </w:rPr>
        <w:t>Что</w:t>
      </w:r>
      <w:r>
        <w:rPr>
          <w:b/>
          <w:spacing w:val="-4"/>
        </w:rPr>
        <w:t xml:space="preserve"> </w:t>
      </w:r>
      <w:r>
        <w:rPr>
          <w:b/>
        </w:rPr>
        <w:t>мы</w:t>
      </w:r>
      <w:r>
        <w:rPr>
          <w:b/>
          <w:spacing w:val="-8"/>
        </w:rPr>
        <w:t xml:space="preserve"> </w:t>
      </w:r>
      <w:r>
        <w:rPr>
          <w:b/>
        </w:rPr>
        <w:t>пьём?</w:t>
      </w:r>
      <w:r>
        <w:rPr>
          <w:b/>
          <w:spacing w:val="-4"/>
        </w:rPr>
        <w:t xml:space="preserve"> </w:t>
      </w:r>
      <w:r>
        <w:t>Газированные</w:t>
      </w:r>
      <w:r>
        <w:rPr>
          <w:spacing w:val="-8"/>
        </w:rPr>
        <w:t xml:space="preserve"> </w:t>
      </w:r>
      <w:r>
        <w:t>напитки. Влияние</w:t>
      </w:r>
      <w:r>
        <w:rPr>
          <w:spacing w:val="-3"/>
        </w:rPr>
        <w:t xml:space="preserve"> </w:t>
      </w:r>
      <w:r>
        <w:t>газированных</w:t>
      </w:r>
      <w:r>
        <w:rPr>
          <w:spacing w:val="-6"/>
        </w:rPr>
        <w:t xml:space="preserve"> </w:t>
      </w:r>
      <w:r>
        <w:t>напитков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здоровье. Особый вред «энергетиков».</w:t>
      </w:r>
    </w:p>
    <w:p w:rsidR="00327D6C" w:rsidRDefault="00327D6C">
      <w:pPr>
        <w:pStyle w:val="a6"/>
        <w:ind w:left="0"/>
      </w:pPr>
    </w:p>
    <w:p w:rsidR="00327D6C" w:rsidRDefault="00072566">
      <w:pPr>
        <w:ind w:left="393" w:right="1609"/>
        <w:rPr>
          <w:sz w:val="24"/>
        </w:rPr>
      </w:pPr>
      <w:r>
        <w:rPr>
          <w:b/>
          <w:sz w:val="24"/>
        </w:rPr>
        <w:t>Пищевые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добавки. </w:t>
      </w: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7"/>
          <w:sz w:val="24"/>
        </w:rPr>
        <w:t xml:space="preserve"> </w:t>
      </w:r>
      <w:r>
        <w:rPr>
          <w:sz w:val="24"/>
        </w:rPr>
        <w:t>добавок,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организм </w:t>
      </w:r>
      <w:r>
        <w:rPr>
          <w:spacing w:val="-2"/>
          <w:sz w:val="24"/>
        </w:rPr>
        <w:t>человека.</w:t>
      </w:r>
    </w:p>
    <w:p w:rsidR="00327D6C" w:rsidRDefault="00327D6C">
      <w:pPr>
        <w:pStyle w:val="a6"/>
        <w:spacing w:before="7"/>
        <w:ind w:left="0"/>
      </w:pPr>
    </w:p>
    <w:p w:rsidR="00327D6C" w:rsidRDefault="00072566">
      <w:pPr>
        <w:pStyle w:val="11"/>
        <w:ind w:left="455"/>
      </w:pPr>
      <w:r>
        <w:t>Рациональное</w:t>
      </w:r>
      <w:r>
        <w:rPr>
          <w:spacing w:val="-8"/>
        </w:rPr>
        <w:t xml:space="preserve"> </w:t>
      </w:r>
      <w:r>
        <w:t>питание,</w:t>
      </w:r>
      <w:r>
        <w:rPr>
          <w:spacing w:val="-3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rPr>
          <w:spacing w:val="-2"/>
        </w:rPr>
        <w:t>питания.</w:t>
      </w:r>
    </w:p>
    <w:p w:rsidR="00327D6C" w:rsidRDefault="00327D6C">
      <w:pPr>
        <w:pStyle w:val="a6"/>
        <w:ind w:left="0"/>
        <w:rPr>
          <w:b/>
        </w:rPr>
      </w:pPr>
    </w:p>
    <w:p w:rsidR="00327D6C" w:rsidRDefault="00072566">
      <w:pPr>
        <w:ind w:left="393"/>
        <w:rPr>
          <w:sz w:val="24"/>
        </w:rPr>
      </w:pPr>
      <w:r>
        <w:rPr>
          <w:b/>
          <w:sz w:val="24"/>
        </w:rPr>
        <w:t>Диеты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питания.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Диеты.</w:t>
      </w:r>
      <w:r>
        <w:rPr>
          <w:spacing w:val="-2"/>
          <w:sz w:val="24"/>
        </w:rPr>
        <w:t xml:space="preserve"> </w:t>
      </w:r>
      <w:r>
        <w:rPr>
          <w:sz w:val="24"/>
        </w:rPr>
        <w:t>Вегетарианское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питание.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Сыроедение</w:t>
      </w:r>
      <w:proofErr w:type="spellEnd"/>
      <w:r>
        <w:rPr>
          <w:spacing w:val="-2"/>
          <w:sz w:val="24"/>
        </w:rPr>
        <w:t>.</w:t>
      </w:r>
    </w:p>
    <w:p w:rsidR="00327D6C" w:rsidRDefault="00327D6C">
      <w:pPr>
        <w:pStyle w:val="a6"/>
        <w:ind w:left="0"/>
      </w:pPr>
    </w:p>
    <w:p w:rsidR="00327D6C" w:rsidRDefault="00072566">
      <w:pPr>
        <w:ind w:left="393" w:right="1683"/>
        <w:rPr>
          <w:sz w:val="24"/>
        </w:rPr>
      </w:pPr>
      <w:r>
        <w:rPr>
          <w:b/>
          <w:sz w:val="24"/>
        </w:rPr>
        <w:t>Проблемы,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связанные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неправильным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питанием: </w:t>
      </w:r>
      <w:r>
        <w:rPr>
          <w:sz w:val="24"/>
        </w:rPr>
        <w:t>анорексия,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ожирение, </w:t>
      </w:r>
      <w:r>
        <w:rPr>
          <w:spacing w:val="-2"/>
          <w:sz w:val="24"/>
        </w:rPr>
        <w:t>заболевания.</w:t>
      </w:r>
    </w:p>
    <w:p w:rsidR="00327D6C" w:rsidRDefault="00072566">
      <w:pPr>
        <w:pStyle w:val="11"/>
        <w:spacing w:before="76"/>
        <w:ind w:left="0" w:right="1683"/>
      </w:pPr>
      <w:r>
        <w:rPr>
          <w:spacing w:val="-2"/>
        </w:rPr>
        <w:t xml:space="preserve">       Роль двигательной активности.</w:t>
      </w:r>
    </w:p>
    <w:p w:rsidR="00327D6C" w:rsidRDefault="00072566">
      <w:pPr>
        <w:pStyle w:val="11"/>
        <w:spacing w:before="76"/>
        <w:ind w:left="0" w:right="1683"/>
        <w:jc w:val="center"/>
      </w:pPr>
      <w:r>
        <w:rPr>
          <w:spacing w:val="-2"/>
        </w:rPr>
        <w:t xml:space="preserve">       </w:t>
      </w:r>
    </w:p>
    <w:p w:rsidR="00327D6C" w:rsidRDefault="00072566">
      <w:pPr>
        <w:pStyle w:val="11"/>
        <w:spacing w:before="76"/>
        <w:ind w:left="0" w:right="1683"/>
        <w:jc w:val="center"/>
      </w:pPr>
      <w:r>
        <w:rPr>
          <w:spacing w:val="-2"/>
        </w:rPr>
        <w:t xml:space="preserve">  Вред курения для подростков (16 ч.)</w:t>
      </w:r>
    </w:p>
    <w:p w:rsidR="00327D6C" w:rsidRDefault="00327D6C">
      <w:pPr>
        <w:pStyle w:val="11"/>
        <w:spacing w:before="76"/>
        <w:ind w:left="0" w:right="1683"/>
        <w:jc w:val="center"/>
      </w:pPr>
    </w:p>
    <w:p w:rsidR="00327D6C" w:rsidRDefault="00072566">
      <w:pPr>
        <w:pStyle w:val="11"/>
      </w:pPr>
      <w:r>
        <w:t xml:space="preserve">  Причины курения подростков. </w:t>
      </w:r>
    </w:p>
    <w:p w:rsidR="00327D6C" w:rsidRDefault="00072566">
      <w:pPr>
        <w:pStyle w:val="11"/>
        <w:rPr>
          <w:b w:val="0"/>
          <w:bCs w:val="0"/>
        </w:rPr>
      </w:pPr>
      <w:proofErr w:type="gramStart"/>
      <w:r>
        <w:rPr>
          <w:b w:val="0"/>
          <w:bCs w:val="0"/>
        </w:rPr>
        <w:t>подражание старшим товарищам, своим «авторитетам», родителям; давление со стороны сверстников; чувство новизны, интереса; желание «выделиться» и казаться взрослее; влияние фильмов и рекламы; доступность и относительная дешевизна сигарет.</w:t>
      </w:r>
      <w:proofErr w:type="gramEnd"/>
    </w:p>
    <w:p w:rsidR="00327D6C" w:rsidRDefault="00327D6C">
      <w:pPr>
        <w:pStyle w:val="11"/>
        <w:rPr>
          <w:b w:val="0"/>
          <w:bCs w:val="0"/>
        </w:rPr>
      </w:pPr>
    </w:p>
    <w:p w:rsidR="00327D6C" w:rsidRDefault="00072566">
      <w:pPr>
        <w:pStyle w:val="11"/>
      </w:pPr>
      <w:r>
        <w:t xml:space="preserve">  Влияние курения на организм подростков. </w:t>
      </w:r>
      <w:r>
        <w:rPr>
          <w:b w:val="0"/>
          <w:bCs w:val="0"/>
        </w:rPr>
        <w:t>Ограничение физических  и интеллектуальных возможностей. Непривлекательный внешний вид. (Разрушение зубов, грубый голос, нарушение обмена веществ, быстрая утомляемость, ослабление памяти, ухудшение успеваемости в школе), раздражительность, плохой сон.</w:t>
      </w:r>
    </w:p>
    <w:p w:rsidR="00327D6C" w:rsidRDefault="00327D6C">
      <w:pPr>
        <w:pStyle w:val="11"/>
        <w:rPr>
          <w:b w:val="0"/>
          <w:bCs w:val="0"/>
        </w:rPr>
      </w:pPr>
    </w:p>
    <w:p w:rsidR="00327D6C" w:rsidRDefault="00072566">
      <w:pPr>
        <w:pStyle w:val="11"/>
      </w:pPr>
      <w:r>
        <w:t xml:space="preserve"> Болезни, связанные с курением. </w:t>
      </w:r>
      <w:r>
        <w:rPr>
          <w:b w:val="0"/>
          <w:bCs w:val="0"/>
        </w:rPr>
        <w:t xml:space="preserve">Ранние проявления вреда курения для детского организма: частые инфекционные заболевания, появление кашля, анемии. Болезни органов дыхания, </w:t>
      </w:r>
      <w:proofErr w:type="gramStart"/>
      <w:r>
        <w:rPr>
          <w:b w:val="0"/>
          <w:bCs w:val="0"/>
        </w:rPr>
        <w:t>сердечно-сосудистой</w:t>
      </w:r>
      <w:proofErr w:type="gramEnd"/>
      <w:r>
        <w:rPr>
          <w:b w:val="0"/>
          <w:bCs w:val="0"/>
        </w:rPr>
        <w:t xml:space="preserve"> системы, органов желудочно-кишечного тракта, половой системы.</w:t>
      </w:r>
    </w:p>
    <w:p w:rsidR="00327D6C" w:rsidRDefault="00327D6C">
      <w:pPr>
        <w:pStyle w:val="a6"/>
        <w:rPr>
          <w:rStyle w:val="a4"/>
        </w:rPr>
      </w:pPr>
    </w:p>
    <w:p w:rsidR="00327D6C" w:rsidRDefault="00072566">
      <w:pPr>
        <w:pStyle w:val="11"/>
        <w:spacing w:before="76"/>
        <w:ind w:left="0" w:right="1683"/>
      </w:pPr>
      <w:r>
        <w:t xml:space="preserve">       Электронные сигареты — особая опасность. </w:t>
      </w:r>
    </w:p>
    <w:p w:rsidR="00327D6C" w:rsidRDefault="00072566">
      <w:pPr>
        <w:pStyle w:val="11"/>
        <w:spacing w:before="76"/>
        <w:ind w:left="0" w:right="1683"/>
      </w:pPr>
      <w:r>
        <w:rPr>
          <w:b w:val="0"/>
          <w:bCs w:val="0"/>
        </w:rPr>
        <w:t xml:space="preserve">       Вкусовая привлекательность и наличие пестицидов.</w:t>
      </w:r>
    </w:p>
    <w:p w:rsidR="00327D6C" w:rsidRDefault="00072566">
      <w:pPr>
        <w:pStyle w:val="11"/>
        <w:spacing w:before="76"/>
        <w:ind w:left="0" w:right="1683"/>
      </w:pPr>
      <w:r>
        <w:rPr>
          <w:b w:val="0"/>
          <w:bCs w:val="0"/>
        </w:rPr>
        <w:t xml:space="preserve">       </w:t>
      </w:r>
      <w:r>
        <w:t xml:space="preserve">Никотиновая зависимость. </w:t>
      </w:r>
      <w:r>
        <w:rPr>
          <w:b w:val="0"/>
          <w:bCs w:val="0"/>
        </w:rPr>
        <w:t>Формирование и последствия.</w:t>
      </w:r>
    </w:p>
    <w:p w:rsidR="00327D6C" w:rsidRDefault="00072566">
      <w:pPr>
        <w:pStyle w:val="11"/>
        <w:spacing w:before="76"/>
        <w:ind w:left="0" w:right="1683"/>
      </w:pPr>
      <w:r>
        <w:t xml:space="preserve">      </w:t>
      </w:r>
    </w:p>
    <w:p w:rsidR="00327D6C" w:rsidRDefault="00072566">
      <w:pPr>
        <w:pStyle w:val="11"/>
        <w:spacing w:before="76"/>
        <w:ind w:left="0" w:right="1683"/>
      </w:pPr>
      <w:r>
        <w:t xml:space="preserve">       Подготовка и презентация проектов «Вред курения».</w:t>
      </w:r>
    </w:p>
    <w:p w:rsidR="00327D6C" w:rsidRDefault="00327D6C">
      <w:pPr>
        <w:pStyle w:val="11"/>
        <w:spacing w:before="76"/>
        <w:ind w:left="0" w:right="1683"/>
      </w:pPr>
    </w:p>
    <w:p w:rsidR="00327D6C" w:rsidRDefault="00072566">
      <w:pPr>
        <w:pStyle w:val="11"/>
        <w:spacing w:before="1"/>
        <w:ind w:left="0" w:right="1207"/>
        <w:jc w:val="center"/>
        <w:rPr>
          <w:b w:val="0"/>
        </w:rPr>
      </w:pPr>
      <w:r>
        <w:t>Экология</w:t>
      </w:r>
      <w:r>
        <w:rPr>
          <w:spacing w:val="-3"/>
        </w:rPr>
        <w:t xml:space="preserve"> </w:t>
      </w:r>
      <w:r>
        <w:t>жилища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(6</w:t>
      </w:r>
      <w:r>
        <w:rPr>
          <w:spacing w:val="-6"/>
        </w:rPr>
        <w:t xml:space="preserve"> </w:t>
      </w:r>
      <w:r>
        <w:rPr>
          <w:spacing w:val="-5"/>
        </w:rPr>
        <w:t>ч).</w:t>
      </w:r>
    </w:p>
    <w:p w:rsidR="00327D6C" w:rsidRDefault="00327D6C">
      <w:pPr>
        <w:pStyle w:val="a6"/>
        <w:spacing w:before="10"/>
        <w:ind w:left="0"/>
      </w:pPr>
    </w:p>
    <w:p w:rsidR="00327D6C" w:rsidRDefault="00072566">
      <w:pPr>
        <w:ind w:left="393"/>
        <w:rPr>
          <w:b/>
          <w:sz w:val="24"/>
        </w:rPr>
      </w:pPr>
      <w:r>
        <w:rPr>
          <w:b/>
          <w:sz w:val="24"/>
        </w:rPr>
        <w:t>Квартира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экосистема.</w:t>
      </w:r>
    </w:p>
    <w:p w:rsidR="00327D6C" w:rsidRDefault="00072566">
      <w:pPr>
        <w:pStyle w:val="a6"/>
        <w:spacing w:before="266" w:line="247" w:lineRule="auto"/>
        <w:ind w:right="1609"/>
      </w:pPr>
      <w:r>
        <w:t>Составляющие</w:t>
      </w:r>
      <w:r>
        <w:rPr>
          <w:spacing w:val="-8"/>
        </w:rPr>
        <w:t xml:space="preserve"> </w:t>
      </w:r>
      <w:r>
        <w:t>экосистемы</w:t>
      </w:r>
      <w:r>
        <w:rPr>
          <w:spacing w:val="-5"/>
        </w:rPr>
        <w:t xml:space="preserve"> </w:t>
      </w:r>
      <w:r>
        <w:t>квартиры.</w:t>
      </w:r>
      <w:r>
        <w:rPr>
          <w:spacing w:val="-5"/>
        </w:rPr>
        <w:t xml:space="preserve"> </w:t>
      </w:r>
      <w:r>
        <w:t>Отделочные</w:t>
      </w:r>
      <w:r>
        <w:rPr>
          <w:spacing w:val="-3"/>
        </w:rPr>
        <w:t xml:space="preserve"> </w:t>
      </w:r>
      <w:r>
        <w:t>материалы,</w:t>
      </w:r>
      <w:r>
        <w:rPr>
          <w:spacing w:val="-9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безопасности. Источники загрязнения</w:t>
      </w:r>
      <w:r>
        <w:rPr>
          <w:spacing w:val="-1"/>
        </w:rPr>
        <w:t xml:space="preserve"> </w:t>
      </w:r>
      <w:r>
        <w:t xml:space="preserve">в жилище. Использование </w:t>
      </w:r>
      <w:proofErr w:type="spellStart"/>
      <w:r>
        <w:t>фитонцидных</w:t>
      </w:r>
      <w:proofErr w:type="spellEnd"/>
      <w:r>
        <w:rPr>
          <w:spacing w:val="-1"/>
        </w:rPr>
        <w:t xml:space="preserve"> </w:t>
      </w:r>
      <w:r>
        <w:t>растений в интерьере.</w:t>
      </w:r>
    </w:p>
    <w:p w:rsidR="00327D6C" w:rsidRDefault="00072566">
      <w:pPr>
        <w:pStyle w:val="a6"/>
        <w:spacing w:before="272"/>
      </w:pPr>
      <w:r>
        <w:lastRenderedPageBreak/>
        <w:t>Практическая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«Оценка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дома,</w:t>
      </w:r>
      <w:r>
        <w:rPr>
          <w:spacing w:val="-5"/>
        </w:rPr>
        <w:t xml:space="preserve"> </w:t>
      </w:r>
      <w:r>
        <w:rPr>
          <w:spacing w:val="-2"/>
        </w:rPr>
        <w:t>квартиры».</w:t>
      </w:r>
    </w:p>
    <w:p w:rsidR="00327D6C" w:rsidRDefault="00327D6C">
      <w:pPr>
        <w:pStyle w:val="a6"/>
        <w:ind w:left="0"/>
      </w:pPr>
    </w:p>
    <w:p w:rsidR="00327D6C" w:rsidRDefault="00072566">
      <w:pPr>
        <w:pStyle w:val="a6"/>
        <w:ind w:right="1609"/>
      </w:pPr>
      <w:r>
        <w:rPr>
          <w:b/>
        </w:rPr>
        <w:t>Влияние</w:t>
      </w:r>
      <w:r>
        <w:rPr>
          <w:b/>
          <w:spacing w:val="-7"/>
        </w:rPr>
        <w:t xml:space="preserve"> </w:t>
      </w:r>
      <w:r>
        <w:rPr>
          <w:b/>
        </w:rPr>
        <w:t>цвета</w:t>
      </w:r>
      <w:r>
        <w:rPr>
          <w:b/>
          <w:spacing w:val="-6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организм</w:t>
      </w:r>
      <w:r>
        <w:rPr>
          <w:b/>
          <w:spacing w:val="-2"/>
        </w:rPr>
        <w:t xml:space="preserve"> </w:t>
      </w:r>
      <w:r>
        <w:rPr>
          <w:b/>
        </w:rPr>
        <w:t xml:space="preserve">человека. </w:t>
      </w:r>
      <w:r>
        <w:t>Холодные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тёплые</w:t>
      </w:r>
      <w:r>
        <w:rPr>
          <w:spacing w:val="-7"/>
        </w:rPr>
        <w:t xml:space="preserve"> </w:t>
      </w:r>
      <w:r>
        <w:t>цвета.</w:t>
      </w:r>
      <w:r>
        <w:rPr>
          <w:spacing w:val="-4"/>
        </w:rPr>
        <w:t xml:space="preserve"> </w:t>
      </w:r>
      <w:r>
        <w:t>Происхождение названий</w:t>
      </w:r>
      <w:r>
        <w:rPr>
          <w:spacing w:val="-4"/>
        </w:rPr>
        <w:t xml:space="preserve"> </w:t>
      </w:r>
      <w:r>
        <w:t>цветов. Психологическая характеристика</w:t>
      </w:r>
      <w:r>
        <w:rPr>
          <w:spacing w:val="-1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организм. </w:t>
      </w:r>
      <w:proofErr w:type="spellStart"/>
      <w:r>
        <w:t>Цветотерапия</w:t>
      </w:r>
      <w:proofErr w:type="spellEnd"/>
      <w:proofErr w:type="gramStart"/>
      <w:r>
        <w:t xml:space="preserve"> .</w:t>
      </w:r>
      <w:proofErr w:type="gramEnd"/>
      <w:r>
        <w:t>Требования к цвету в интерьерах жилых, общественных и производственных зданий. Цвет в трудовой и учебной деятельности.</w:t>
      </w:r>
    </w:p>
    <w:p w:rsidR="00327D6C" w:rsidRDefault="00327D6C">
      <w:pPr>
        <w:pStyle w:val="a6"/>
        <w:spacing w:before="13"/>
        <w:ind w:left="0"/>
      </w:pPr>
    </w:p>
    <w:p w:rsidR="00327D6C" w:rsidRDefault="00327D6C">
      <w:pPr>
        <w:pStyle w:val="11"/>
        <w:ind w:left="9" w:right="1207"/>
        <w:jc w:val="center"/>
      </w:pPr>
    </w:p>
    <w:p w:rsidR="00327D6C" w:rsidRDefault="00327D6C">
      <w:pPr>
        <w:pStyle w:val="a6"/>
        <w:spacing w:before="41"/>
        <w:ind w:left="0"/>
      </w:pPr>
    </w:p>
    <w:p w:rsidR="00327D6C" w:rsidRDefault="00072566">
      <w:pPr>
        <w:ind w:left="2241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«Экология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5"/>
          <w:sz w:val="24"/>
        </w:rPr>
        <w:t xml:space="preserve"> </w:t>
      </w:r>
      <w:r>
        <w:rPr>
          <w:b/>
          <w:spacing w:val="-2"/>
          <w:sz w:val="24"/>
        </w:rPr>
        <w:t>человек».</w:t>
      </w:r>
    </w:p>
    <w:p w:rsidR="00327D6C" w:rsidRDefault="00327D6C">
      <w:pPr>
        <w:pStyle w:val="a6"/>
        <w:spacing w:before="44"/>
        <w:ind w:left="0"/>
        <w:rPr>
          <w:b/>
          <w:sz w:val="20"/>
        </w:rPr>
      </w:pPr>
    </w:p>
    <w:tbl>
      <w:tblPr>
        <w:tblStyle w:val="TableNormal"/>
        <w:tblW w:w="10819" w:type="dxa"/>
        <w:tblInd w:w="133" w:type="dxa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1654"/>
        <w:gridCol w:w="6448"/>
        <w:gridCol w:w="2717"/>
      </w:tblGrid>
      <w:tr w:rsidR="00327D6C">
        <w:trPr>
          <w:trHeight w:val="834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line="272" w:lineRule="exact"/>
              <w:ind w:left="39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before="270" w:line="240" w:lineRule="auto"/>
              <w:ind w:left="453"/>
              <w:jc w:val="left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spacing w:before="6" w:line="240" w:lineRule="auto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327D6C" w:rsidRDefault="00072566">
            <w:pPr>
              <w:pStyle w:val="TableParagraph"/>
              <w:spacing w:before="271" w:line="261" w:lineRule="exact"/>
              <w:ind w:left="291" w:righ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327D6C">
        <w:trPr>
          <w:trHeight w:val="834"/>
        </w:trPr>
        <w:tc>
          <w:tcPr>
            <w:tcW w:w="16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327D6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before="1" w:line="240" w:lineRule="auto"/>
              <w:ind w:right="9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биосфере</w:t>
            </w:r>
          </w:p>
        </w:tc>
        <w:tc>
          <w:tcPr>
            <w:tcW w:w="2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ind w:left="52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      </w:t>
            </w:r>
            <w:r>
              <w:rPr>
                <w:b/>
                <w:bCs/>
                <w:spacing w:val="-10"/>
                <w:sz w:val="24"/>
              </w:rPr>
              <w:t xml:space="preserve">  4</w:t>
            </w:r>
          </w:p>
        </w:tc>
      </w:tr>
      <w:tr w:rsidR="00327D6C">
        <w:trPr>
          <w:trHeight w:val="272"/>
        </w:trPr>
        <w:tc>
          <w:tcPr>
            <w:tcW w:w="16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line="252" w:lineRule="exact"/>
              <w:ind w:left="794"/>
              <w:jc w:val="lef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line="252" w:lineRule="exact"/>
              <w:ind w:right="1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2"/>
                <w:sz w:val="24"/>
              </w:rPr>
              <w:t xml:space="preserve"> природы.</w:t>
            </w:r>
          </w:p>
        </w:tc>
        <w:tc>
          <w:tcPr>
            <w:tcW w:w="2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spacing w:line="252" w:lineRule="exact"/>
              <w:ind w:left="0" w:right="11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27D6C">
        <w:trPr>
          <w:trHeight w:val="555"/>
        </w:trPr>
        <w:tc>
          <w:tcPr>
            <w:tcW w:w="16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ind w:left="59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3-4</w:t>
            </w:r>
          </w:p>
        </w:tc>
        <w:tc>
          <w:tcPr>
            <w:tcW w:w="6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человечества.</w:t>
            </w:r>
          </w:p>
          <w:p w:rsidR="00327D6C" w:rsidRDefault="00072566">
            <w:pPr>
              <w:pStyle w:val="TableParagraph"/>
              <w:spacing w:before="3" w:line="266" w:lineRule="exact"/>
              <w:ind w:right="11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2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ind w:left="0" w:right="11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27D6C">
        <w:trPr>
          <w:trHeight w:val="272"/>
        </w:trPr>
        <w:tc>
          <w:tcPr>
            <w:tcW w:w="16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327D6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6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line="252" w:lineRule="exact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Адаптация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среде</w:t>
            </w:r>
          </w:p>
        </w:tc>
        <w:tc>
          <w:tcPr>
            <w:tcW w:w="2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spacing w:line="252" w:lineRule="exact"/>
              <w:ind w:left="0" w:right="1081"/>
              <w:jc w:val="right"/>
              <w:rPr>
                <w:b/>
                <w:bCs/>
              </w:rPr>
            </w:pPr>
            <w:r>
              <w:rPr>
                <w:b/>
                <w:bCs/>
                <w:spacing w:val="-5"/>
                <w:sz w:val="24"/>
              </w:rPr>
              <w:t xml:space="preserve">4 </w:t>
            </w:r>
          </w:p>
          <w:p w:rsidR="00327D6C" w:rsidRDefault="00327D6C">
            <w:pPr>
              <w:pStyle w:val="TableParagraph"/>
              <w:spacing w:line="252" w:lineRule="exact"/>
              <w:ind w:left="0" w:right="1081"/>
              <w:jc w:val="right"/>
              <w:rPr>
                <w:sz w:val="24"/>
              </w:rPr>
            </w:pPr>
          </w:p>
        </w:tc>
      </w:tr>
      <w:tr w:rsidR="00327D6C">
        <w:trPr>
          <w:trHeight w:val="463"/>
        </w:trPr>
        <w:tc>
          <w:tcPr>
            <w:tcW w:w="16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5-6</w:t>
            </w:r>
          </w:p>
        </w:tc>
        <w:tc>
          <w:tcPr>
            <w:tcW w:w="6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line="273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среде.</w:t>
            </w:r>
          </w:p>
        </w:tc>
        <w:tc>
          <w:tcPr>
            <w:tcW w:w="2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ind w:left="0" w:right="11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27D6C">
        <w:trPr>
          <w:trHeight w:val="450"/>
        </w:trPr>
        <w:tc>
          <w:tcPr>
            <w:tcW w:w="16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7-8</w:t>
            </w:r>
          </w:p>
        </w:tc>
        <w:tc>
          <w:tcPr>
            <w:tcW w:w="6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ind w:left="39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Биологические</w:t>
            </w:r>
            <w:r>
              <w:rPr>
                <w:spacing w:val="-2"/>
                <w:sz w:val="24"/>
              </w:rPr>
              <w:t xml:space="preserve"> ритмы.</w:t>
            </w:r>
          </w:p>
        </w:tc>
        <w:tc>
          <w:tcPr>
            <w:tcW w:w="2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ind w:left="0" w:right="11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27D6C">
        <w:trPr>
          <w:trHeight w:val="272"/>
        </w:trPr>
        <w:tc>
          <w:tcPr>
            <w:tcW w:w="16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327D6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6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line="252" w:lineRule="exact"/>
              <w:ind w:left="4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загрязнение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человека.</w:t>
            </w:r>
          </w:p>
        </w:tc>
        <w:tc>
          <w:tcPr>
            <w:tcW w:w="2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7D6C" w:rsidRDefault="00327D6C">
            <w:pPr>
              <w:pStyle w:val="TableParagraph"/>
              <w:spacing w:line="252" w:lineRule="exact"/>
              <w:ind w:left="0" w:right="1081"/>
              <w:jc w:val="right"/>
              <w:rPr>
                <w:sz w:val="24"/>
              </w:rPr>
            </w:pPr>
          </w:p>
          <w:p w:rsidR="00327D6C" w:rsidRDefault="00072566">
            <w:pPr>
              <w:pStyle w:val="TableParagraph"/>
              <w:spacing w:line="252" w:lineRule="exact"/>
              <w:ind w:left="0" w:right="1081"/>
              <w:jc w:val="right"/>
              <w:rPr>
                <w:b/>
                <w:bCs/>
              </w:rPr>
            </w:pPr>
            <w:r>
              <w:rPr>
                <w:b/>
                <w:bCs/>
                <w:spacing w:val="-5"/>
                <w:sz w:val="24"/>
              </w:rPr>
              <w:t>12</w:t>
            </w:r>
          </w:p>
        </w:tc>
      </w:tr>
      <w:tr w:rsidR="00327D6C">
        <w:trPr>
          <w:trHeight w:val="556"/>
        </w:trPr>
        <w:tc>
          <w:tcPr>
            <w:tcW w:w="16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9-10</w:t>
            </w:r>
          </w:p>
        </w:tc>
        <w:tc>
          <w:tcPr>
            <w:tcW w:w="6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среды.</w:t>
            </w:r>
          </w:p>
        </w:tc>
        <w:tc>
          <w:tcPr>
            <w:tcW w:w="2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spacing w:line="268" w:lineRule="exact"/>
              <w:ind w:left="0" w:right="11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27D6C">
        <w:trPr>
          <w:trHeight w:val="497"/>
        </w:trPr>
        <w:tc>
          <w:tcPr>
            <w:tcW w:w="16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11-12</w:t>
            </w:r>
          </w:p>
        </w:tc>
        <w:tc>
          <w:tcPr>
            <w:tcW w:w="6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Диоксины</w:t>
            </w:r>
            <w:proofErr w:type="spellEnd"/>
            <w:r>
              <w:rPr>
                <w:spacing w:val="-2"/>
                <w:sz w:val="24"/>
              </w:rPr>
              <w:t xml:space="preserve">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XXI </w:t>
            </w:r>
            <w:r>
              <w:rPr>
                <w:spacing w:val="-4"/>
                <w:sz w:val="24"/>
              </w:rPr>
              <w:t>века.</w:t>
            </w:r>
          </w:p>
        </w:tc>
        <w:tc>
          <w:tcPr>
            <w:tcW w:w="2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ind w:left="0" w:right="11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27D6C">
        <w:trPr>
          <w:trHeight w:val="551"/>
        </w:trPr>
        <w:tc>
          <w:tcPr>
            <w:tcW w:w="16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13-14</w:t>
            </w:r>
          </w:p>
        </w:tc>
        <w:tc>
          <w:tcPr>
            <w:tcW w:w="6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4"/>
                <w:sz w:val="24"/>
              </w:rPr>
              <w:t>Нитраты, пестициды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заболевания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2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ind w:left="0" w:right="11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27D6C">
        <w:trPr>
          <w:trHeight w:val="555"/>
        </w:trPr>
        <w:tc>
          <w:tcPr>
            <w:tcW w:w="16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15-16</w:t>
            </w:r>
          </w:p>
        </w:tc>
        <w:tc>
          <w:tcPr>
            <w:tcW w:w="64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7D6C" w:rsidRDefault="00072566">
            <w:pPr>
              <w:pStyle w:val="a6"/>
              <w:spacing w:before="3" w:line="268" w:lineRule="exact"/>
              <w:ind w:left="0" w:right="1609"/>
              <w:jc w:val="center"/>
            </w:pPr>
            <w:r>
              <w:rPr>
                <w:spacing w:val="-2"/>
              </w:rPr>
              <w:t xml:space="preserve">            Антибиотики: мифы и реальность.</w:t>
            </w:r>
          </w:p>
        </w:tc>
        <w:tc>
          <w:tcPr>
            <w:tcW w:w="27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spacing w:line="272" w:lineRule="exact"/>
              <w:ind w:left="0" w:right="11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327D6C" w:rsidRDefault="00327D6C">
      <w:pPr>
        <w:sectPr w:rsidR="00327D6C">
          <w:pgSz w:w="11906" w:h="16838"/>
          <w:pgMar w:top="1040" w:right="100" w:bottom="1192" w:left="740" w:header="0" w:footer="0" w:gutter="0"/>
          <w:cols w:space="720"/>
          <w:formProt w:val="0"/>
          <w:docGrid w:linePitch="100" w:charSpace="8192"/>
        </w:sectPr>
      </w:pPr>
    </w:p>
    <w:tbl>
      <w:tblPr>
        <w:tblStyle w:val="TableNormal"/>
        <w:tblW w:w="10819" w:type="dxa"/>
        <w:tblInd w:w="133" w:type="dxa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1654"/>
        <w:gridCol w:w="6448"/>
        <w:gridCol w:w="2717"/>
      </w:tblGrid>
      <w:tr w:rsidR="00327D6C">
        <w:trPr>
          <w:trHeight w:val="563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17-18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line="268" w:lineRule="exact"/>
              <w:ind w:left="1908"/>
              <w:jc w:val="lef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spacing w:line="272" w:lineRule="exact"/>
              <w:ind w:left="0" w:right="11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27D6C">
        <w:trPr>
          <w:trHeight w:val="575"/>
        </w:trPr>
        <w:tc>
          <w:tcPr>
            <w:tcW w:w="16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19-20</w:t>
            </w:r>
          </w:p>
        </w:tc>
        <w:tc>
          <w:tcPr>
            <w:tcW w:w="6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Радиация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биосфере.</w:t>
            </w:r>
          </w:p>
        </w:tc>
        <w:tc>
          <w:tcPr>
            <w:tcW w:w="2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spacing w:line="268" w:lineRule="exact"/>
              <w:ind w:left="0" w:right="11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27D6C">
        <w:trPr>
          <w:trHeight w:val="829"/>
        </w:trPr>
        <w:tc>
          <w:tcPr>
            <w:tcW w:w="16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327D6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line="272" w:lineRule="exact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питание</w:t>
            </w:r>
          </w:p>
        </w:tc>
        <w:tc>
          <w:tcPr>
            <w:tcW w:w="2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spacing w:line="268" w:lineRule="exact"/>
              <w:ind w:left="0" w:right="1081"/>
              <w:jc w:val="right"/>
              <w:rPr>
                <w:b/>
                <w:bCs/>
              </w:rPr>
            </w:pPr>
            <w:r>
              <w:rPr>
                <w:b/>
                <w:bCs/>
                <w:spacing w:val="-5"/>
                <w:sz w:val="24"/>
              </w:rPr>
              <w:t>26</w:t>
            </w:r>
          </w:p>
        </w:tc>
      </w:tr>
      <w:tr w:rsidR="00327D6C">
        <w:trPr>
          <w:trHeight w:val="533"/>
        </w:trPr>
        <w:tc>
          <w:tcPr>
            <w:tcW w:w="16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21-22</w:t>
            </w:r>
          </w:p>
        </w:tc>
        <w:tc>
          <w:tcPr>
            <w:tcW w:w="6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ind w:left="1835"/>
              <w:jc w:val="left"/>
              <w:rPr>
                <w:sz w:val="24"/>
              </w:rPr>
            </w:pPr>
            <w:r>
              <w:rPr>
                <w:sz w:val="24"/>
              </w:rPr>
              <w:t>Посуда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2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spacing w:line="272" w:lineRule="exact"/>
              <w:ind w:left="0" w:right="11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27D6C">
        <w:trPr>
          <w:trHeight w:val="500"/>
        </w:trPr>
        <w:tc>
          <w:tcPr>
            <w:tcW w:w="16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23-26</w:t>
            </w:r>
          </w:p>
        </w:tc>
        <w:tc>
          <w:tcPr>
            <w:tcW w:w="6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пьём?</w:t>
            </w:r>
          </w:p>
        </w:tc>
        <w:tc>
          <w:tcPr>
            <w:tcW w:w="2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spacing w:line="268" w:lineRule="exact"/>
              <w:ind w:left="0" w:right="11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27D6C">
        <w:trPr>
          <w:trHeight w:val="463"/>
        </w:trPr>
        <w:tc>
          <w:tcPr>
            <w:tcW w:w="16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26-28</w:t>
            </w:r>
          </w:p>
        </w:tc>
        <w:tc>
          <w:tcPr>
            <w:tcW w:w="6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2"/>
                <w:sz w:val="24"/>
              </w:rPr>
              <w:t xml:space="preserve"> добавки.</w:t>
            </w:r>
          </w:p>
        </w:tc>
        <w:tc>
          <w:tcPr>
            <w:tcW w:w="2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ind w:left="0" w:right="11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27D6C">
        <w:trPr>
          <w:trHeight w:val="450"/>
        </w:trPr>
        <w:tc>
          <w:tcPr>
            <w:tcW w:w="16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29-33</w:t>
            </w:r>
          </w:p>
        </w:tc>
        <w:tc>
          <w:tcPr>
            <w:tcW w:w="6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2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spacing w:line="268" w:lineRule="exact"/>
              <w:ind w:left="0" w:right="11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327D6C">
        <w:trPr>
          <w:trHeight w:val="358"/>
        </w:trPr>
        <w:tc>
          <w:tcPr>
            <w:tcW w:w="16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34-38</w:t>
            </w:r>
          </w:p>
        </w:tc>
        <w:tc>
          <w:tcPr>
            <w:tcW w:w="6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line="240" w:lineRule="auto"/>
              <w:ind w:left="1547" w:hanging="7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Диеты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2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ind w:left="0" w:right="10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</w:tr>
      <w:tr w:rsidR="00327D6C">
        <w:trPr>
          <w:trHeight w:val="556"/>
        </w:trPr>
        <w:tc>
          <w:tcPr>
            <w:tcW w:w="16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ind w:left="4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39-41</w:t>
            </w:r>
          </w:p>
        </w:tc>
        <w:tc>
          <w:tcPr>
            <w:tcW w:w="6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line="240" w:lineRule="auto"/>
              <w:ind w:left="1547" w:hanging="7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Проблемы,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питанием: анорексия, ожирение, заболевания.</w:t>
            </w:r>
          </w:p>
        </w:tc>
        <w:tc>
          <w:tcPr>
            <w:tcW w:w="2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ind w:left="0" w:right="11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27D6C">
        <w:trPr>
          <w:trHeight w:val="550"/>
        </w:trPr>
        <w:tc>
          <w:tcPr>
            <w:tcW w:w="16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line="266" w:lineRule="exact"/>
              <w:ind w:left="51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42-45</w:t>
            </w:r>
          </w:p>
        </w:tc>
        <w:tc>
          <w:tcPr>
            <w:tcW w:w="6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before="1" w:line="272" w:lineRule="exact"/>
              <w:ind w:left="177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активности</w:t>
            </w:r>
          </w:p>
        </w:tc>
        <w:tc>
          <w:tcPr>
            <w:tcW w:w="2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ind w:left="0" w:right="11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27D6C">
        <w:trPr>
          <w:trHeight w:val="550"/>
        </w:trPr>
        <w:tc>
          <w:tcPr>
            <w:tcW w:w="16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327D6C">
            <w:pPr>
              <w:pStyle w:val="TableParagraph"/>
              <w:spacing w:line="266" w:lineRule="exact"/>
              <w:ind w:left="515"/>
              <w:jc w:val="left"/>
              <w:rPr>
                <w:sz w:val="24"/>
              </w:rPr>
            </w:pPr>
          </w:p>
        </w:tc>
        <w:tc>
          <w:tcPr>
            <w:tcW w:w="6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before="1" w:line="240" w:lineRule="auto"/>
              <w:ind w:righ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Вред курения для  здоровья подростков.</w:t>
            </w:r>
          </w:p>
        </w:tc>
        <w:tc>
          <w:tcPr>
            <w:tcW w:w="2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ind w:left="0" w:right="1143"/>
              <w:jc w:val="right"/>
              <w:rPr>
                <w:b/>
                <w:bCs/>
              </w:rPr>
            </w:pPr>
            <w:r>
              <w:rPr>
                <w:b/>
                <w:bCs/>
                <w:spacing w:val="-10"/>
                <w:sz w:val="24"/>
              </w:rPr>
              <w:t>16</w:t>
            </w:r>
          </w:p>
        </w:tc>
      </w:tr>
      <w:tr w:rsidR="00327D6C">
        <w:trPr>
          <w:trHeight w:val="551"/>
        </w:trPr>
        <w:tc>
          <w:tcPr>
            <w:tcW w:w="16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ind w:left="5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46-48</w:t>
            </w:r>
          </w:p>
        </w:tc>
        <w:tc>
          <w:tcPr>
            <w:tcW w:w="6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before="1" w:line="240" w:lineRule="auto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Причины курения подростков.</w:t>
            </w:r>
          </w:p>
        </w:tc>
        <w:tc>
          <w:tcPr>
            <w:tcW w:w="2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ind w:left="0" w:right="11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27D6C">
        <w:trPr>
          <w:trHeight w:val="409"/>
        </w:trPr>
        <w:tc>
          <w:tcPr>
            <w:tcW w:w="16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ind w:left="5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49-50</w:t>
            </w:r>
          </w:p>
        </w:tc>
        <w:tc>
          <w:tcPr>
            <w:tcW w:w="6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line="247" w:lineRule="auto"/>
              <w:ind w:left="1298" w:hanging="365"/>
              <w:jc w:val="left"/>
            </w:pPr>
            <w:r>
              <w:rPr>
                <w:sz w:val="24"/>
              </w:rPr>
              <w:t>Влияние курения на организм подростков.</w:t>
            </w:r>
          </w:p>
        </w:tc>
        <w:tc>
          <w:tcPr>
            <w:tcW w:w="2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ind w:left="0" w:right="11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27D6C">
        <w:trPr>
          <w:trHeight w:val="513"/>
        </w:trPr>
        <w:tc>
          <w:tcPr>
            <w:tcW w:w="16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line="266" w:lineRule="exact"/>
              <w:ind w:left="5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51-55</w:t>
            </w:r>
          </w:p>
        </w:tc>
        <w:tc>
          <w:tcPr>
            <w:tcW w:w="6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11"/>
              <w:spacing w:line="272" w:lineRule="exact"/>
              <w:ind w:left="0" w:right="398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Болезни, связанные с курением.</w:t>
            </w:r>
          </w:p>
        </w:tc>
        <w:tc>
          <w:tcPr>
            <w:tcW w:w="2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ind w:left="0" w:right="11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327D6C">
        <w:trPr>
          <w:trHeight w:val="484"/>
        </w:trPr>
        <w:tc>
          <w:tcPr>
            <w:tcW w:w="16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ind w:left="0" w:right="5"/>
              <w:rPr>
                <w:sz w:val="24"/>
              </w:rPr>
            </w:pPr>
            <w:r>
              <w:rPr>
                <w:spacing w:val="-5"/>
                <w:sz w:val="24"/>
              </w:rPr>
              <w:t>56-58</w:t>
            </w:r>
          </w:p>
        </w:tc>
        <w:tc>
          <w:tcPr>
            <w:tcW w:w="6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line="268" w:lineRule="exact"/>
              <w:ind w:left="14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 сигареты — особая опасность.</w:t>
            </w:r>
          </w:p>
          <w:p w:rsidR="00327D6C" w:rsidRDefault="00327D6C">
            <w:pPr>
              <w:pStyle w:val="TableParagraph"/>
              <w:spacing w:line="268" w:lineRule="exact"/>
              <w:ind w:left="1461"/>
              <w:jc w:val="left"/>
              <w:rPr>
                <w:sz w:val="24"/>
              </w:rPr>
            </w:pPr>
          </w:p>
        </w:tc>
        <w:tc>
          <w:tcPr>
            <w:tcW w:w="2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ind w:left="0" w:right="11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27D6C">
        <w:trPr>
          <w:trHeight w:val="543"/>
        </w:trPr>
        <w:tc>
          <w:tcPr>
            <w:tcW w:w="165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ind w:left="0" w:right="5"/>
              <w:rPr>
                <w:sz w:val="24"/>
              </w:rPr>
            </w:pPr>
            <w:r>
              <w:t>59-60</w:t>
            </w:r>
          </w:p>
        </w:tc>
        <w:tc>
          <w:tcPr>
            <w:tcW w:w="64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11"/>
              <w:spacing w:before="76"/>
              <w:ind w:left="0" w:right="1683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Никотиновая зависимость.</w:t>
            </w:r>
          </w:p>
        </w:tc>
        <w:tc>
          <w:tcPr>
            <w:tcW w:w="2717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ind w:left="0" w:right="1143"/>
              <w:jc w:val="right"/>
              <w:rPr>
                <w:sz w:val="24"/>
              </w:rPr>
            </w:pPr>
            <w:r>
              <w:t>2</w:t>
            </w:r>
          </w:p>
        </w:tc>
      </w:tr>
      <w:tr w:rsidR="00327D6C">
        <w:trPr>
          <w:trHeight w:val="833"/>
        </w:trPr>
        <w:tc>
          <w:tcPr>
            <w:tcW w:w="165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ind w:right="5"/>
              <w:rPr>
                <w:sz w:val="24"/>
              </w:rPr>
            </w:pPr>
            <w:r>
              <w:t>61-62</w:t>
            </w:r>
          </w:p>
        </w:tc>
        <w:tc>
          <w:tcPr>
            <w:tcW w:w="64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11"/>
              <w:spacing w:before="76"/>
              <w:ind w:left="0" w:right="1683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Подготовка и презентация проектов «Вред курения».</w:t>
            </w:r>
          </w:p>
        </w:tc>
        <w:tc>
          <w:tcPr>
            <w:tcW w:w="2717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ind w:left="0" w:right="1143"/>
              <w:jc w:val="right"/>
              <w:rPr>
                <w:sz w:val="24"/>
              </w:rPr>
            </w:pPr>
            <w:r>
              <w:t>2</w:t>
            </w:r>
          </w:p>
        </w:tc>
      </w:tr>
      <w:tr w:rsidR="00327D6C">
        <w:trPr>
          <w:trHeight w:val="272"/>
        </w:trPr>
        <w:tc>
          <w:tcPr>
            <w:tcW w:w="16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327D6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6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before="1" w:line="240" w:lineRule="auto"/>
              <w:ind w:right="8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жилища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  <w:tc>
          <w:tcPr>
            <w:tcW w:w="2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spacing w:line="252" w:lineRule="exact"/>
              <w:ind w:left="0" w:right="1143"/>
              <w:jc w:val="right"/>
              <w:rPr>
                <w:b/>
                <w:bCs/>
              </w:rPr>
            </w:pPr>
            <w:r>
              <w:rPr>
                <w:b/>
                <w:bCs/>
                <w:spacing w:val="-10"/>
                <w:sz w:val="24"/>
              </w:rPr>
              <w:t>6</w:t>
            </w:r>
          </w:p>
        </w:tc>
      </w:tr>
      <w:tr w:rsidR="00327D6C">
        <w:trPr>
          <w:trHeight w:val="580"/>
        </w:trPr>
        <w:tc>
          <w:tcPr>
            <w:tcW w:w="16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line="272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63-64</w:t>
            </w:r>
          </w:p>
        </w:tc>
        <w:tc>
          <w:tcPr>
            <w:tcW w:w="6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before="1" w:line="240" w:lineRule="auto"/>
              <w:ind w:right="8"/>
              <w:rPr>
                <w:sz w:val="24"/>
              </w:rPr>
            </w:pPr>
            <w:r>
              <w:rPr>
                <w:sz w:val="24"/>
              </w:rPr>
              <w:t>Квартира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экосистема.</w:t>
            </w:r>
          </w:p>
        </w:tc>
        <w:tc>
          <w:tcPr>
            <w:tcW w:w="2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spacing w:line="273" w:lineRule="exact"/>
              <w:ind w:left="0" w:right="11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27D6C">
        <w:trPr>
          <w:trHeight w:val="555"/>
        </w:trPr>
        <w:tc>
          <w:tcPr>
            <w:tcW w:w="165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ind w:right="5"/>
              <w:rPr>
                <w:sz w:val="24"/>
              </w:rPr>
            </w:pPr>
            <w:r>
              <w:t>65-66</w:t>
            </w:r>
          </w:p>
        </w:tc>
        <w:tc>
          <w:tcPr>
            <w:tcW w:w="6448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line="272" w:lineRule="exact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фитонцидных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интерьере.</w:t>
            </w:r>
          </w:p>
        </w:tc>
        <w:tc>
          <w:tcPr>
            <w:tcW w:w="2717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ind w:left="0" w:right="1143"/>
              <w:jc w:val="right"/>
              <w:rPr>
                <w:sz w:val="24"/>
              </w:rPr>
            </w:pPr>
            <w:r>
              <w:t>2</w:t>
            </w:r>
          </w:p>
        </w:tc>
      </w:tr>
      <w:tr w:rsidR="00327D6C">
        <w:trPr>
          <w:trHeight w:val="555"/>
        </w:trPr>
        <w:tc>
          <w:tcPr>
            <w:tcW w:w="165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ind w:right="5"/>
              <w:rPr>
                <w:sz w:val="24"/>
              </w:rPr>
            </w:pPr>
            <w:r>
              <w:t>67-68</w:t>
            </w:r>
          </w:p>
        </w:tc>
        <w:tc>
          <w:tcPr>
            <w:tcW w:w="6448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line="268" w:lineRule="exact"/>
              <w:ind w:left="1461"/>
              <w:jc w:val="lef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717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ind w:left="0" w:right="1143"/>
              <w:jc w:val="right"/>
              <w:rPr>
                <w:sz w:val="24"/>
              </w:rPr>
            </w:pPr>
            <w:r>
              <w:t>2</w:t>
            </w:r>
          </w:p>
        </w:tc>
      </w:tr>
    </w:tbl>
    <w:p w:rsidR="00327D6C" w:rsidRDefault="00327D6C">
      <w:pPr>
        <w:jc w:val="right"/>
        <w:rPr>
          <w:sz w:val="24"/>
        </w:rPr>
      </w:pPr>
    </w:p>
    <w:p w:rsidR="00327D6C" w:rsidRDefault="00327D6C"/>
    <w:p w:rsidR="00327D6C" w:rsidRDefault="00327D6C">
      <w:pPr>
        <w:sectPr w:rsidR="00327D6C">
          <w:type w:val="continuous"/>
          <w:pgSz w:w="11906" w:h="16838"/>
          <w:pgMar w:top="1040" w:right="100" w:bottom="1192" w:left="740" w:header="0" w:footer="0" w:gutter="0"/>
          <w:cols w:space="720"/>
          <w:formProt w:val="0"/>
          <w:docGrid w:linePitch="100" w:charSpace="8192"/>
        </w:sectPr>
      </w:pPr>
    </w:p>
    <w:tbl>
      <w:tblPr>
        <w:tblStyle w:val="TableNormal"/>
        <w:tblW w:w="10819" w:type="dxa"/>
        <w:tblInd w:w="133" w:type="dxa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1654"/>
        <w:gridCol w:w="6448"/>
        <w:gridCol w:w="2717"/>
      </w:tblGrid>
      <w:tr w:rsidR="00327D6C">
        <w:trPr>
          <w:trHeight w:val="277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7D6C" w:rsidRDefault="00327D6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64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7D6C" w:rsidRDefault="00072566">
            <w:pPr>
              <w:pStyle w:val="TableParagraph"/>
              <w:spacing w:line="258" w:lineRule="exact"/>
              <w:ind w:left="3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7D6C" w:rsidRDefault="00072566">
            <w:pPr>
              <w:pStyle w:val="TableParagraph"/>
              <w:spacing w:line="258" w:lineRule="exact"/>
              <w:ind w:left="291" w:right="1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</w:tbl>
    <w:p w:rsidR="00327D6C" w:rsidRDefault="00327D6C"/>
    <w:sectPr w:rsidR="00327D6C">
      <w:type w:val="continuous"/>
      <w:pgSz w:w="11906" w:h="16838"/>
      <w:pgMar w:top="1040" w:right="100" w:bottom="1192" w:left="74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6C"/>
    <w:rsid w:val="00072566"/>
    <w:rsid w:val="00235DAB"/>
    <w:rsid w:val="0032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7E8B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CC7E8B"/>
    <w:rPr>
      <w:rFonts w:ascii="OpenSymbol" w:eastAsia="OpenSymbol" w:hAnsi="OpenSymbol" w:cs="OpenSymbol"/>
    </w:rPr>
  </w:style>
  <w:style w:type="character" w:customStyle="1" w:styleId="a4">
    <w:name w:val="Выделение жирным"/>
    <w:qFormat/>
    <w:rsid w:val="00CC7E8B"/>
    <w:rPr>
      <w:b/>
      <w:bCs/>
    </w:rPr>
  </w:style>
  <w:style w:type="paragraph" w:customStyle="1" w:styleId="a5">
    <w:name w:val="Заголовок"/>
    <w:basedOn w:val="a"/>
    <w:next w:val="a6"/>
    <w:qFormat/>
    <w:rsid w:val="00CC7E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sid w:val="00CC7E8B"/>
    <w:pPr>
      <w:ind w:left="393"/>
    </w:pPr>
    <w:rPr>
      <w:sz w:val="24"/>
      <w:szCs w:val="24"/>
    </w:rPr>
  </w:style>
  <w:style w:type="paragraph" w:styleId="a7">
    <w:name w:val="List"/>
    <w:basedOn w:val="a6"/>
    <w:rsid w:val="00CC7E8B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CC7E8B"/>
    <w:pPr>
      <w:suppressLineNumbers/>
    </w:pPr>
    <w:rPr>
      <w:rFonts w:cs="Arial"/>
    </w:rPr>
  </w:style>
  <w:style w:type="paragraph" w:customStyle="1" w:styleId="11">
    <w:name w:val="Заголовок 11"/>
    <w:basedOn w:val="a"/>
    <w:uiPriority w:val="1"/>
    <w:qFormat/>
    <w:rsid w:val="00CC7E8B"/>
    <w:pPr>
      <w:ind w:left="393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qFormat/>
    <w:rsid w:val="00CC7E8B"/>
    <w:pPr>
      <w:spacing w:line="274" w:lineRule="exact"/>
      <w:ind w:left="220"/>
      <w:jc w:val="both"/>
      <w:outlineLvl w:val="2"/>
    </w:pPr>
    <w:rPr>
      <w:b/>
      <w:bCs/>
      <w:i/>
      <w:iCs/>
      <w:sz w:val="24"/>
      <w:szCs w:val="24"/>
    </w:rPr>
  </w:style>
  <w:style w:type="paragraph" w:customStyle="1" w:styleId="31">
    <w:name w:val="Заголовок 31"/>
    <w:basedOn w:val="a"/>
    <w:qFormat/>
    <w:rsid w:val="00CC7E8B"/>
    <w:pPr>
      <w:ind w:left="884"/>
      <w:outlineLvl w:val="3"/>
    </w:pPr>
    <w:rPr>
      <w:b/>
      <w:bCs/>
      <w:sz w:val="23"/>
      <w:szCs w:val="23"/>
    </w:rPr>
  </w:style>
  <w:style w:type="paragraph" w:customStyle="1" w:styleId="41">
    <w:name w:val="Заголовок 41"/>
    <w:basedOn w:val="a"/>
    <w:qFormat/>
    <w:rsid w:val="00CC7E8B"/>
    <w:pPr>
      <w:ind w:left="523"/>
      <w:jc w:val="center"/>
      <w:outlineLvl w:val="4"/>
    </w:pPr>
    <w:rPr>
      <w:b/>
      <w:bCs/>
      <w:i/>
      <w:iCs/>
      <w:sz w:val="23"/>
      <w:szCs w:val="23"/>
    </w:rPr>
  </w:style>
  <w:style w:type="paragraph" w:customStyle="1" w:styleId="1">
    <w:name w:val="Название объекта1"/>
    <w:basedOn w:val="a"/>
    <w:qFormat/>
    <w:rsid w:val="00CC7E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List Paragraph"/>
    <w:basedOn w:val="a"/>
    <w:uiPriority w:val="1"/>
    <w:qFormat/>
    <w:rsid w:val="00CC7E8B"/>
    <w:pPr>
      <w:spacing w:line="275" w:lineRule="exact"/>
      <w:ind w:left="655" w:hanging="262"/>
    </w:pPr>
  </w:style>
  <w:style w:type="paragraph" w:customStyle="1" w:styleId="TableParagraph">
    <w:name w:val="Table Paragraph"/>
    <w:basedOn w:val="a"/>
    <w:uiPriority w:val="1"/>
    <w:qFormat/>
    <w:rsid w:val="00CC7E8B"/>
    <w:pPr>
      <w:spacing w:line="267" w:lineRule="exact"/>
      <w:ind w:left="286"/>
      <w:jc w:val="center"/>
    </w:pPr>
  </w:style>
  <w:style w:type="paragraph" w:customStyle="1" w:styleId="ab">
    <w:name w:val="Содержимое таблицы"/>
    <w:basedOn w:val="a"/>
    <w:qFormat/>
    <w:rsid w:val="00CC7E8B"/>
    <w:pPr>
      <w:suppressLineNumbers/>
    </w:pPr>
  </w:style>
  <w:style w:type="paragraph" w:customStyle="1" w:styleId="ac">
    <w:name w:val="Заголовок таблицы"/>
    <w:basedOn w:val="ab"/>
    <w:qFormat/>
    <w:rsid w:val="00CC7E8B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7E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35D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5DA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7E8B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CC7E8B"/>
    <w:rPr>
      <w:rFonts w:ascii="OpenSymbol" w:eastAsia="OpenSymbol" w:hAnsi="OpenSymbol" w:cs="OpenSymbol"/>
    </w:rPr>
  </w:style>
  <w:style w:type="character" w:customStyle="1" w:styleId="a4">
    <w:name w:val="Выделение жирным"/>
    <w:qFormat/>
    <w:rsid w:val="00CC7E8B"/>
    <w:rPr>
      <w:b/>
      <w:bCs/>
    </w:rPr>
  </w:style>
  <w:style w:type="paragraph" w:customStyle="1" w:styleId="a5">
    <w:name w:val="Заголовок"/>
    <w:basedOn w:val="a"/>
    <w:next w:val="a6"/>
    <w:qFormat/>
    <w:rsid w:val="00CC7E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sid w:val="00CC7E8B"/>
    <w:pPr>
      <w:ind w:left="393"/>
    </w:pPr>
    <w:rPr>
      <w:sz w:val="24"/>
      <w:szCs w:val="24"/>
    </w:rPr>
  </w:style>
  <w:style w:type="paragraph" w:styleId="a7">
    <w:name w:val="List"/>
    <w:basedOn w:val="a6"/>
    <w:rsid w:val="00CC7E8B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CC7E8B"/>
    <w:pPr>
      <w:suppressLineNumbers/>
    </w:pPr>
    <w:rPr>
      <w:rFonts w:cs="Arial"/>
    </w:rPr>
  </w:style>
  <w:style w:type="paragraph" w:customStyle="1" w:styleId="11">
    <w:name w:val="Заголовок 11"/>
    <w:basedOn w:val="a"/>
    <w:uiPriority w:val="1"/>
    <w:qFormat/>
    <w:rsid w:val="00CC7E8B"/>
    <w:pPr>
      <w:ind w:left="393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qFormat/>
    <w:rsid w:val="00CC7E8B"/>
    <w:pPr>
      <w:spacing w:line="274" w:lineRule="exact"/>
      <w:ind w:left="220"/>
      <w:jc w:val="both"/>
      <w:outlineLvl w:val="2"/>
    </w:pPr>
    <w:rPr>
      <w:b/>
      <w:bCs/>
      <w:i/>
      <w:iCs/>
      <w:sz w:val="24"/>
      <w:szCs w:val="24"/>
    </w:rPr>
  </w:style>
  <w:style w:type="paragraph" w:customStyle="1" w:styleId="31">
    <w:name w:val="Заголовок 31"/>
    <w:basedOn w:val="a"/>
    <w:qFormat/>
    <w:rsid w:val="00CC7E8B"/>
    <w:pPr>
      <w:ind w:left="884"/>
      <w:outlineLvl w:val="3"/>
    </w:pPr>
    <w:rPr>
      <w:b/>
      <w:bCs/>
      <w:sz w:val="23"/>
      <w:szCs w:val="23"/>
    </w:rPr>
  </w:style>
  <w:style w:type="paragraph" w:customStyle="1" w:styleId="41">
    <w:name w:val="Заголовок 41"/>
    <w:basedOn w:val="a"/>
    <w:qFormat/>
    <w:rsid w:val="00CC7E8B"/>
    <w:pPr>
      <w:ind w:left="523"/>
      <w:jc w:val="center"/>
      <w:outlineLvl w:val="4"/>
    </w:pPr>
    <w:rPr>
      <w:b/>
      <w:bCs/>
      <w:i/>
      <w:iCs/>
      <w:sz w:val="23"/>
      <w:szCs w:val="23"/>
    </w:rPr>
  </w:style>
  <w:style w:type="paragraph" w:customStyle="1" w:styleId="1">
    <w:name w:val="Название объекта1"/>
    <w:basedOn w:val="a"/>
    <w:qFormat/>
    <w:rsid w:val="00CC7E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List Paragraph"/>
    <w:basedOn w:val="a"/>
    <w:uiPriority w:val="1"/>
    <w:qFormat/>
    <w:rsid w:val="00CC7E8B"/>
    <w:pPr>
      <w:spacing w:line="275" w:lineRule="exact"/>
      <w:ind w:left="655" w:hanging="262"/>
    </w:pPr>
  </w:style>
  <w:style w:type="paragraph" w:customStyle="1" w:styleId="TableParagraph">
    <w:name w:val="Table Paragraph"/>
    <w:basedOn w:val="a"/>
    <w:uiPriority w:val="1"/>
    <w:qFormat/>
    <w:rsid w:val="00CC7E8B"/>
    <w:pPr>
      <w:spacing w:line="267" w:lineRule="exact"/>
      <w:ind w:left="286"/>
      <w:jc w:val="center"/>
    </w:pPr>
  </w:style>
  <w:style w:type="paragraph" w:customStyle="1" w:styleId="ab">
    <w:name w:val="Содержимое таблицы"/>
    <w:basedOn w:val="a"/>
    <w:qFormat/>
    <w:rsid w:val="00CC7E8B"/>
    <w:pPr>
      <w:suppressLineNumbers/>
    </w:pPr>
  </w:style>
  <w:style w:type="paragraph" w:customStyle="1" w:styleId="ac">
    <w:name w:val="Заголовок таблицы"/>
    <w:basedOn w:val="ab"/>
    <w:qFormat/>
    <w:rsid w:val="00CC7E8B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7E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35D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5DA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3</cp:revision>
  <dcterms:created xsi:type="dcterms:W3CDTF">2024-09-08T19:05:00Z</dcterms:created>
  <dcterms:modified xsi:type="dcterms:W3CDTF">2024-09-15T13:39:00Z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2024-09-05T00:00:00Z</vt:filetime>
  </property>
  <property fmtid="{D5CDD505-2E9C-101B-9397-08002B2CF9AE}" pid="7" name="LinksUpToDate">
    <vt:bool>false</vt:bool>
  </property>
  <property fmtid="{D5CDD505-2E9C-101B-9397-08002B2CF9AE}" pid="8" name="Producer">
    <vt:lpwstr>iLovePDF</vt:lpwstr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